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88" w:rsidRDefault="00317E88" w:rsidP="00317E88">
      <w:pPr>
        <w:spacing w:after="0" w:line="240" w:lineRule="auto"/>
        <w:rPr>
          <w:rFonts w:ascii="Arial" w:eastAsia="Times New Roman" w:hAnsi="Arial" w:cs="Arial"/>
          <w:color w:val="000000"/>
          <w:sz w:val="28"/>
          <w:szCs w:val="28"/>
          <w:lang w:eastAsia="sk-SK"/>
        </w:rPr>
      </w:pPr>
      <w:r w:rsidRPr="00317E88">
        <w:rPr>
          <w:rFonts w:ascii="Arial" w:eastAsia="Times New Roman" w:hAnsi="Arial" w:cs="Arial"/>
          <w:color w:val="000000"/>
          <w:sz w:val="28"/>
          <w:szCs w:val="28"/>
          <w:lang w:eastAsia="sk-SK"/>
        </w:rPr>
        <w:t>Najväčšia prehliadka slovenského dizajnu chce pritiahnuť viac digitálnych a multimediálnych tvorcov</w:t>
      </w:r>
    </w:p>
    <w:p w:rsidR="00317E88" w:rsidRPr="00317E88" w:rsidRDefault="00317E88" w:rsidP="00317E88">
      <w:pPr>
        <w:spacing w:after="0" w:line="240" w:lineRule="auto"/>
        <w:rPr>
          <w:rFonts w:ascii="Times New Roman" w:eastAsia="Times New Roman" w:hAnsi="Times New Roman" w:cs="Times New Roman"/>
          <w:sz w:val="24"/>
          <w:szCs w:val="24"/>
          <w:lang w:eastAsia="sk-SK"/>
        </w:rPr>
      </w:pPr>
    </w:p>
    <w:p w:rsidR="00317E88" w:rsidRPr="00317E88" w:rsidRDefault="00317E88" w:rsidP="00317E88">
      <w:pPr>
        <w:spacing w:after="0" w:line="240" w:lineRule="auto"/>
        <w:rPr>
          <w:rFonts w:ascii="Times New Roman" w:eastAsia="Times New Roman" w:hAnsi="Times New Roman" w:cs="Times New Roman"/>
          <w:sz w:val="24"/>
          <w:szCs w:val="24"/>
          <w:lang w:eastAsia="sk-SK"/>
        </w:rPr>
      </w:pPr>
      <w:r w:rsidRPr="00317E88">
        <w:rPr>
          <w:rFonts w:ascii="Arial" w:eastAsia="Times New Roman" w:hAnsi="Arial" w:cs="Arial"/>
          <w:i/>
          <w:iCs/>
          <w:color w:val="000000"/>
          <w:lang w:eastAsia="sk-SK"/>
        </w:rPr>
        <w:t>Národná cena za dizajn po rokoch prechádza veľkými zmenami, ktorými chce reflektovať pestrosť súčasného dizajnu</w:t>
      </w:r>
      <w:r w:rsidRPr="00317E88">
        <w:rPr>
          <w:rFonts w:ascii="Arial" w:eastAsia="Times New Roman" w:hAnsi="Arial" w:cs="Arial"/>
          <w:color w:val="000000"/>
          <w:lang w:eastAsia="sk-SK"/>
        </w:rPr>
        <w:t>.</w:t>
      </w:r>
      <w:r w:rsidRPr="00317E88">
        <w:rPr>
          <w:rFonts w:ascii="Arial" w:eastAsia="Times New Roman" w:hAnsi="Arial" w:cs="Arial"/>
          <w:color w:val="000000"/>
          <w:lang w:eastAsia="sk-SK"/>
        </w:rPr>
        <w:br/>
      </w:r>
      <w:r w:rsidRPr="00317E88">
        <w:rPr>
          <w:rFonts w:ascii="Arial" w:eastAsia="Times New Roman" w:hAnsi="Arial" w:cs="Arial"/>
          <w:color w:val="000000"/>
          <w:lang w:eastAsia="sk-SK"/>
        </w:rPr>
        <w:br/>
      </w:r>
      <w:bookmarkStart w:id="0" w:name="_GoBack"/>
      <w:bookmarkEnd w:id="0"/>
      <w:r w:rsidRPr="00317E88">
        <w:rPr>
          <w:rFonts w:ascii="Arial" w:eastAsia="Times New Roman" w:hAnsi="Arial" w:cs="Arial"/>
          <w:color w:val="181818"/>
          <w:lang w:eastAsia="sk-SK"/>
        </w:rPr>
        <w:t xml:space="preserve">Národná cena dizajn po dvoch rokoch opäť ocení najlepší slovenský komunikačný dizajn. Chce sa však posunúť smerom vpred a poskytnúť väčší priestor digitálnym a multimediálnym projektom či reklamným kampaniam. </w:t>
      </w:r>
      <w:r w:rsidRPr="00317E88">
        <w:rPr>
          <w:rFonts w:ascii="Arial" w:eastAsia="Times New Roman" w:hAnsi="Arial" w:cs="Arial"/>
          <w:color w:val="000000"/>
          <w:lang w:eastAsia="sk-SK"/>
        </w:rPr>
        <w:t> </w:t>
      </w:r>
      <w:r w:rsidRPr="00317E88">
        <w:rPr>
          <w:rFonts w:ascii="Arial" w:eastAsia="Times New Roman" w:hAnsi="Arial" w:cs="Arial"/>
          <w:b/>
          <w:bCs/>
          <w:i/>
          <w:iCs/>
          <w:color w:val="181818"/>
          <w:lang w:eastAsia="sk-SK"/>
        </w:rPr>
        <w:t xml:space="preserve">„V minulosti sa prihlasovali najmä publikácie, plagáty či ilustrácie. To je skvelé, no NCD musí prezentovať široké spektrum dizajnu, ktoré na Slovensku vzniká. Preto chceme pritiahnuť viac tvorcov reklamného či digitálneho dizajnu,” </w:t>
      </w:r>
      <w:r w:rsidRPr="00317E88">
        <w:rPr>
          <w:rFonts w:ascii="Arial" w:eastAsia="Times New Roman" w:hAnsi="Arial" w:cs="Arial"/>
          <w:color w:val="181818"/>
          <w:lang w:eastAsia="sk-SK"/>
        </w:rPr>
        <w:t xml:space="preserve">hovorí dizajnér Boris </w:t>
      </w:r>
      <w:proofErr w:type="spellStart"/>
      <w:r w:rsidRPr="00317E88">
        <w:rPr>
          <w:rFonts w:ascii="Arial" w:eastAsia="Times New Roman" w:hAnsi="Arial" w:cs="Arial"/>
          <w:color w:val="181818"/>
          <w:lang w:eastAsia="sk-SK"/>
        </w:rPr>
        <w:t>Meluš</w:t>
      </w:r>
      <w:proofErr w:type="spellEnd"/>
      <w:r w:rsidRPr="00317E88">
        <w:rPr>
          <w:rFonts w:ascii="Arial" w:eastAsia="Times New Roman" w:hAnsi="Arial" w:cs="Arial"/>
          <w:color w:val="181818"/>
          <w:lang w:eastAsia="sk-SK"/>
        </w:rPr>
        <w:t>, tohtoročný kurátor ocenenia. </w:t>
      </w:r>
    </w:p>
    <w:p w:rsidR="00317E88" w:rsidRPr="00317E88" w:rsidRDefault="00317E88" w:rsidP="00317E88">
      <w:pPr>
        <w:spacing w:after="460" w:line="240" w:lineRule="auto"/>
        <w:rPr>
          <w:rFonts w:ascii="Times New Roman" w:eastAsia="Times New Roman" w:hAnsi="Times New Roman" w:cs="Times New Roman"/>
          <w:sz w:val="24"/>
          <w:szCs w:val="24"/>
          <w:lang w:eastAsia="sk-SK"/>
        </w:rPr>
      </w:pPr>
      <w:r w:rsidRPr="00317E88">
        <w:rPr>
          <w:rFonts w:ascii="Arial" w:eastAsia="Times New Roman" w:hAnsi="Arial" w:cs="Arial"/>
          <w:color w:val="000000"/>
          <w:lang w:eastAsia="sk-SK"/>
        </w:rPr>
        <w:t xml:space="preserve">Problémom boli podľa organizátorov priveľmi všeobecné kategórie, v ktorých sa súťažilo: profesionálny dizajn, študentský dizajn a dizajn s pridanou hodnotou. Vďaka tomu sa často stávalo, že spolu súťažili charakterom výrazne odlišné projekty, napríklad kniha s reklamnou kampaňou. </w:t>
      </w:r>
      <w:r w:rsidRPr="00317E88">
        <w:rPr>
          <w:rFonts w:ascii="Arial" w:eastAsia="Times New Roman" w:hAnsi="Arial" w:cs="Arial"/>
          <w:b/>
          <w:bCs/>
          <w:i/>
          <w:iCs/>
          <w:color w:val="181818"/>
          <w:lang w:eastAsia="sk-SK"/>
        </w:rPr>
        <w:t>„Chceme, aby sa ceny udeľovali na základe dizajnérskeho žánru,”</w:t>
      </w:r>
      <w:r w:rsidRPr="00317E88">
        <w:rPr>
          <w:rFonts w:ascii="Arial" w:eastAsia="Times New Roman" w:hAnsi="Arial" w:cs="Arial"/>
          <w:color w:val="181818"/>
          <w:lang w:eastAsia="sk-SK"/>
        </w:rPr>
        <w:t xml:space="preserve"> hovorí </w:t>
      </w:r>
      <w:proofErr w:type="spellStart"/>
      <w:r w:rsidRPr="00317E88">
        <w:rPr>
          <w:rFonts w:ascii="Arial" w:eastAsia="Times New Roman" w:hAnsi="Arial" w:cs="Arial"/>
          <w:color w:val="181818"/>
          <w:lang w:eastAsia="sk-SK"/>
        </w:rPr>
        <w:t>Meluš</w:t>
      </w:r>
      <w:proofErr w:type="spellEnd"/>
      <w:r w:rsidRPr="00317E88">
        <w:rPr>
          <w:rFonts w:ascii="Arial" w:eastAsia="Times New Roman" w:hAnsi="Arial" w:cs="Arial"/>
          <w:color w:val="181818"/>
          <w:lang w:eastAsia="sk-SK"/>
        </w:rPr>
        <w:t>.</w:t>
      </w:r>
      <w:r w:rsidRPr="00317E88">
        <w:rPr>
          <w:rFonts w:ascii="Arial" w:eastAsia="Times New Roman" w:hAnsi="Arial" w:cs="Arial"/>
          <w:color w:val="000000"/>
          <w:lang w:eastAsia="sk-SK"/>
        </w:rPr>
        <w:br/>
      </w:r>
      <w:r w:rsidRPr="00317E88">
        <w:rPr>
          <w:rFonts w:ascii="Arial" w:eastAsia="Times New Roman" w:hAnsi="Arial" w:cs="Arial"/>
          <w:color w:val="000000"/>
          <w:lang w:eastAsia="sk-SK"/>
        </w:rPr>
        <w:br/>
        <w:t xml:space="preserve">Kategórie preto po novom nahradí 9 oblastí komunikačného dizajnu: </w:t>
      </w:r>
      <w:r w:rsidRPr="00317E88">
        <w:rPr>
          <w:rFonts w:ascii="Arial" w:eastAsia="Times New Roman" w:hAnsi="Arial" w:cs="Arial"/>
          <w:b/>
          <w:bCs/>
          <w:color w:val="000000"/>
          <w:lang w:eastAsia="sk-SK"/>
        </w:rPr>
        <w:t>identita, kampaň, knihy a publikácie, digitál, animácia a video, priestor, písmo, obal a objekt, plagát a vizuál</w:t>
      </w:r>
      <w:r w:rsidRPr="00317E88">
        <w:rPr>
          <w:rFonts w:ascii="Arial" w:eastAsia="Times New Roman" w:hAnsi="Arial" w:cs="Arial"/>
          <w:color w:val="000000"/>
          <w:lang w:eastAsia="sk-SK"/>
        </w:rPr>
        <w:t xml:space="preserve">. Najlepšie študentské práce budú ocenené samostatne, kategória Dizajn s pridanou hodnotou zase ponesie nové meno – </w:t>
      </w:r>
      <w:r w:rsidRPr="00317E88">
        <w:rPr>
          <w:rFonts w:ascii="Arial" w:eastAsia="Times New Roman" w:hAnsi="Arial" w:cs="Arial"/>
          <w:b/>
          <w:bCs/>
          <w:color w:val="000000"/>
          <w:lang w:eastAsia="sk-SK"/>
        </w:rPr>
        <w:t>Nové horizonty</w:t>
      </w:r>
      <w:r w:rsidRPr="00317E88">
        <w:rPr>
          <w:rFonts w:ascii="Arial" w:eastAsia="Times New Roman" w:hAnsi="Arial" w:cs="Arial"/>
          <w:color w:val="000000"/>
          <w:lang w:eastAsia="sk-SK"/>
        </w:rPr>
        <w:t xml:space="preserve">. Miesto v nej nájdu projekty, ktoré sa vymykajú bežným zadaniam v ostatných oblastiach, ako sú autorské a experimentálne projekty alebo výskum a vývoj v oblasti komunikačného dizajnu. </w:t>
      </w:r>
      <w:r w:rsidRPr="00317E88">
        <w:rPr>
          <w:rFonts w:ascii="Arial" w:eastAsia="Times New Roman" w:hAnsi="Arial" w:cs="Arial"/>
          <w:color w:val="181818"/>
          <w:lang w:eastAsia="sk-SK"/>
        </w:rPr>
        <w:t xml:space="preserve">Projekty, ktoré aktívne vstupujú do spoločenských, ekologických tém či inovácií, ocenia špeciálnou cenou </w:t>
      </w:r>
      <w:r w:rsidRPr="00317E88">
        <w:rPr>
          <w:rFonts w:ascii="Arial" w:eastAsia="Times New Roman" w:hAnsi="Arial" w:cs="Arial"/>
          <w:b/>
          <w:bCs/>
          <w:color w:val="181818"/>
          <w:lang w:eastAsia="sk-SK"/>
        </w:rPr>
        <w:t>Dizajn s presahom</w:t>
      </w:r>
      <w:r w:rsidRPr="00317E88">
        <w:rPr>
          <w:rFonts w:ascii="Arial" w:eastAsia="Times New Roman" w:hAnsi="Arial" w:cs="Arial"/>
          <w:color w:val="181818"/>
          <w:lang w:eastAsia="sk-SK"/>
        </w:rPr>
        <w:t xml:space="preserve">. Novým ocenením bude </w:t>
      </w:r>
      <w:r w:rsidRPr="00317E88">
        <w:rPr>
          <w:rFonts w:ascii="Arial" w:eastAsia="Times New Roman" w:hAnsi="Arial" w:cs="Arial"/>
          <w:b/>
          <w:bCs/>
          <w:color w:val="181818"/>
          <w:lang w:eastAsia="sk-SK"/>
        </w:rPr>
        <w:t>Cena za ilustrácie v kontexte dizajnu</w:t>
      </w:r>
      <w:r w:rsidRPr="00317E88">
        <w:rPr>
          <w:rFonts w:ascii="Arial" w:eastAsia="Times New Roman" w:hAnsi="Arial" w:cs="Arial"/>
          <w:color w:val="181818"/>
          <w:lang w:eastAsia="sk-SK"/>
        </w:rPr>
        <w:t xml:space="preserve">, ktorú udelí Slovenské centrum dizajnu spolu s asociáciou ilustrátorov ASIL. Spomedzi všetkých ocenených porota udelí aj hlavnú cenu </w:t>
      </w:r>
      <w:r w:rsidRPr="00317E88">
        <w:rPr>
          <w:rFonts w:ascii="Arial" w:eastAsia="Times New Roman" w:hAnsi="Arial" w:cs="Arial"/>
          <w:b/>
          <w:bCs/>
          <w:color w:val="181818"/>
          <w:lang w:eastAsia="sk-SK"/>
        </w:rPr>
        <w:t xml:space="preserve">Grand </w:t>
      </w:r>
      <w:proofErr w:type="spellStart"/>
      <w:r w:rsidRPr="00317E88">
        <w:rPr>
          <w:rFonts w:ascii="Arial" w:eastAsia="Times New Roman" w:hAnsi="Arial" w:cs="Arial"/>
          <w:b/>
          <w:bCs/>
          <w:color w:val="181818"/>
          <w:lang w:eastAsia="sk-SK"/>
        </w:rPr>
        <w:t>Prix</w:t>
      </w:r>
      <w:proofErr w:type="spellEnd"/>
      <w:r w:rsidRPr="00317E88">
        <w:rPr>
          <w:rFonts w:ascii="Arial" w:eastAsia="Times New Roman" w:hAnsi="Arial" w:cs="Arial"/>
          <w:color w:val="181818"/>
          <w:lang w:eastAsia="sk-SK"/>
        </w:rPr>
        <w:t xml:space="preserve"> pre dizajnéra/dizajnérku/štúdio roka.</w:t>
      </w:r>
    </w:p>
    <w:p w:rsidR="00317E88" w:rsidRPr="00317E88" w:rsidRDefault="00317E88" w:rsidP="00317E88">
      <w:pPr>
        <w:spacing w:after="460" w:line="240" w:lineRule="auto"/>
        <w:rPr>
          <w:rFonts w:ascii="Times New Roman" w:eastAsia="Times New Roman" w:hAnsi="Times New Roman" w:cs="Times New Roman"/>
          <w:sz w:val="24"/>
          <w:szCs w:val="24"/>
          <w:lang w:eastAsia="sk-SK"/>
        </w:rPr>
      </w:pPr>
      <w:r w:rsidRPr="00317E88">
        <w:rPr>
          <w:rFonts w:ascii="Arial" w:eastAsia="Times New Roman" w:hAnsi="Arial" w:cs="Arial"/>
          <w:color w:val="000000"/>
          <w:lang w:eastAsia="sk-SK"/>
        </w:rPr>
        <w:t xml:space="preserve">Hodnotenie však bude flexibilné, </w:t>
      </w:r>
      <w:r w:rsidRPr="00317E88">
        <w:rPr>
          <w:rFonts w:ascii="Arial" w:eastAsia="Times New Roman" w:hAnsi="Arial" w:cs="Arial"/>
          <w:b/>
          <w:bCs/>
          <w:color w:val="000000"/>
          <w:lang w:eastAsia="sk-SK"/>
        </w:rPr>
        <w:t>zoznam ocenení tak môže každý rok vyzerať inak</w:t>
      </w:r>
      <w:r w:rsidRPr="00317E88">
        <w:rPr>
          <w:rFonts w:ascii="Arial" w:eastAsia="Times New Roman" w:hAnsi="Arial" w:cs="Arial"/>
          <w:color w:val="000000"/>
          <w:lang w:eastAsia="sk-SK"/>
        </w:rPr>
        <w:t xml:space="preserve">. Ak sa totiž v niektorej oblasti do </w:t>
      </w:r>
      <w:proofErr w:type="spellStart"/>
      <w:r w:rsidRPr="00317E88">
        <w:rPr>
          <w:rFonts w:ascii="Arial" w:eastAsia="Times New Roman" w:hAnsi="Arial" w:cs="Arial"/>
          <w:color w:val="000000"/>
          <w:lang w:eastAsia="sk-SK"/>
        </w:rPr>
        <w:t>súťažei</w:t>
      </w:r>
      <w:proofErr w:type="spellEnd"/>
      <w:r w:rsidRPr="00317E88">
        <w:rPr>
          <w:rFonts w:ascii="Arial" w:eastAsia="Times New Roman" w:hAnsi="Arial" w:cs="Arial"/>
          <w:color w:val="000000"/>
          <w:lang w:eastAsia="sk-SK"/>
        </w:rPr>
        <w:t xml:space="preserve"> neprihlási dostatočný počet kvalitných projektov, porota v nej nemusí ocenenie udeliť. </w:t>
      </w:r>
    </w:p>
    <w:p w:rsidR="00317E88" w:rsidRPr="00317E88" w:rsidRDefault="00317E88" w:rsidP="00317E88">
      <w:pPr>
        <w:spacing w:after="0" w:line="240" w:lineRule="auto"/>
        <w:rPr>
          <w:rFonts w:ascii="Times New Roman" w:eastAsia="Times New Roman" w:hAnsi="Times New Roman" w:cs="Times New Roman"/>
          <w:sz w:val="24"/>
          <w:szCs w:val="24"/>
          <w:lang w:eastAsia="sk-SK"/>
        </w:rPr>
      </w:pPr>
      <w:r w:rsidRPr="00317E88">
        <w:rPr>
          <w:rFonts w:ascii="Arial" w:eastAsia="Times New Roman" w:hAnsi="Arial" w:cs="Arial"/>
          <w:color w:val="000000"/>
          <w:lang w:eastAsia="sk-SK"/>
        </w:rPr>
        <w:t xml:space="preserve">Zmeny v NCD sa odrazili aj na zložení poroty, ktorej členovia pochádzajú z viacerých oblastí komunikačného dizajnu. Jej členmi sú kurátor NCD 2020 a laureát ocenenia za rok 2016 </w:t>
      </w:r>
      <w:r w:rsidRPr="00317E88">
        <w:rPr>
          <w:rFonts w:ascii="Arial" w:eastAsia="Times New Roman" w:hAnsi="Arial" w:cs="Arial"/>
          <w:b/>
          <w:bCs/>
          <w:color w:val="000000"/>
          <w:lang w:eastAsia="sk-SK"/>
        </w:rPr>
        <w:t xml:space="preserve">Boris </w:t>
      </w:r>
      <w:proofErr w:type="spellStart"/>
      <w:r w:rsidRPr="00317E88">
        <w:rPr>
          <w:rFonts w:ascii="Arial" w:eastAsia="Times New Roman" w:hAnsi="Arial" w:cs="Arial"/>
          <w:b/>
          <w:bCs/>
          <w:color w:val="000000"/>
          <w:lang w:eastAsia="sk-SK"/>
        </w:rPr>
        <w:t>Meluš</w:t>
      </w:r>
      <w:proofErr w:type="spellEnd"/>
      <w:r w:rsidRPr="00317E88">
        <w:rPr>
          <w:rFonts w:ascii="Arial" w:eastAsia="Times New Roman" w:hAnsi="Arial" w:cs="Arial"/>
          <w:color w:val="000000"/>
          <w:lang w:eastAsia="sk-SK"/>
        </w:rPr>
        <w:t xml:space="preserve">, kurátorka digitálneho dizajnu z viedenského Múzea úžitkového umenia </w:t>
      </w:r>
      <w:proofErr w:type="spellStart"/>
      <w:r w:rsidRPr="00317E88">
        <w:rPr>
          <w:rFonts w:ascii="Arial" w:eastAsia="Times New Roman" w:hAnsi="Arial" w:cs="Arial"/>
          <w:b/>
          <w:bCs/>
          <w:color w:val="000000"/>
          <w:lang w:eastAsia="sk-SK"/>
        </w:rPr>
        <w:t>Marlies</w:t>
      </w:r>
      <w:proofErr w:type="spellEnd"/>
      <w:r w:rsidRPr="00317E88">
        <w:rPr>
          <w:rFonts w:ascii="Arial" w:eastAsia="Times New Roman" w:hAnsi="Arial" w:cs="Arial"/>
          <w:b/>
          <w:bCs/>
          <w:color w:val="000000"/>
          <w:lang w:eastAsia="sk-SK"/>
        </w:rPr>
        <w:t xml:space="preserve"> </w:t>
      </w:r>
      <w:proofErr w:type="spellStart"/>
      <w:r w:rsidRPr="00317E88">
        <w:rPr>
          <w:rFonts w:ascii="Arial" w:eastAsia="Times New Roman" w:hAnsi="Arial" w:cs="Arial"/>
          <w:b/>
          <w:bCs/>
          <w:color w:val="000000"/>
          <w:lang w:eastAsia="sk-SK"/>
        </w:rPr>
        <w:t>Wirthová</w:t>
      </w:r>
      <w:proofErr w:type="spellEnd"/>
      <w:r w:rsidRPr="00317E88">
        <w:rPr>
          <w:rFonts w:ascii="Arial" w:eastAsia="Times New Roman" w:hAnsi="Arial" w:cs="Arial"/>
          <w:color w:val="000000"/>
          <w:lang w:eastAsia="sk-SK"/>
        </w:rPr>
        <w:t xml:space="preserve">, kreatívny riaditeľ reklamnej agentúry MUW SAATCHI &amp; SAATCHI </w:t>
      </w:r>
      <w:r w:rsidRPr="00317E88">
        <w:rPr>
          <w:rFonts w:ascii="Arial" w:eastAsia="Times New Roman" w:hAnsi="Arial" w:cs="Arial"/>
          <w:b/>
          <w:bCs/>
          <w:color w:val="000000"/>
          <w:lang w:eastAsia="sk-SK"/>
        </w:rPr>
        <w:t>Rastislav Uličný</w:t>
      </w:r>
      <w:r w:rsidRPr="00317E88">
        <w:rPr>
          <w:rFonts w:ascii="Arial" w:eastAsia="Times New Roman" w:hAnsi="Arial" w:cs="Arial"/>
          <w:color w:val="000000"/>
          <w:lang w:eastAsia="sk-SK"/>
        </w:rPr>
        <w:t xml:space="preserve">, česká grafická dizajnérka </w:t>
      </w:r>
      <w:proofErr w:type="spellStart"/>
      <w:r w:rsidRPr="00317E88">
        <w:rPr>
          <w:rFonts w:ascii="Arial" w:eastAsia="Times New Roman" w:hAnsi="Arial" w:cs="Arial"/>
          <w:b/>
          <w:bCs/>
          <w:color w:val="000000"/>
          <w:lang w:eastAsia="sk-SK"/>
        </w:rPr>
        <w:t>Adéla</w:t>
      </w:r>
      <w:proofErr w:type="spellEnd"/>
      <w:r w:rsidRPr="00317E88">
        <w:rPr>
          <w:rFonts w:ascii="Arial" w:eastAsia="Times New Roman" w:hAnsi="Arial" w:cs="Arial"/>
          <w:b/>
          <w:bCs/>
          <w:color w:val="000000"/>
          <w:lang w:eastAsia="sk-SK"/>
        </w:rPr>
        <w:t xml:space="preserve"> Svobodová</w:t>
      </w:r>
      <w:r w:rsidRPr="00317E88">
        <w:rPr>
          <w:rFonts w:ascii="Arial" w:eastAsia="Times New Roman" w:hAnsi="Arial" w:cs="Arial"/>
          <w:color w:val="000000"/>
          <w:lang w:eastAsia="sk-SK"/>
        </w:rPr>
        <w:t xml:space="preserve"> a uznávaný poľský dizajnér </w:t>
      </w:r>
      <w:proofErr w:type="spellStart"/>
      <w:r w:rsidRPr="00317E88">
        <w:rPr>
          <w:rFonts w:ascii="Arial" w:eastAsia="Times New Roman" w:hAnsi="Arial" w:cs="Arial"/>
          <w:b/>
          <w:bCs/>
          <w:color w:val="000000"/>
          <w:lang w:eastAsia="sk-SK"/>
        </w:rPr>
        <w:t>Jacek</w:t>
      </w:r>
      <w:proofErr w:type="spellEnd"/>
      <w:r w:rsidRPr="00317E88">
        <w:rPr>
          <w:rFonts w:ascii="Arial" w:eastAsia="Times New Roman" w:hAnsi="Arial" w:cs="Arial"/>
          <w:b/>
          <w:bCs/>
          <w:color w:val="000000"/>
          <w:lang w:eastAsia="sk-SK"/>
        </w:rPr>
        <w:t xml:space="preserve"> </w:t>
      </w:r>
      <w:proofErr w:type="spellStart"/>
      <w:r w:rsidRPr="00317E88">
        <w:rPr>
          <w:rFonts w:ascii="Arial" w:eastAsia="Times New Roman" w:hAnsi="Arial" w:cs="Arial"/>
          <w:b/>
          <w:bCs/>
          <w:color w:val="000000"/>
          <w:lang w:eastAsia="sk-SK"/>
        </w:rPr>
        <w:t>Mrowczyk</w:t>
      </w:r>
      <w:proofErr w:type="spellEnd"/>
      <w:r w:rsidRPr="00317E88">
        <w:rPr>
          <w:rFonts w:ascii="Arial" w:eastAsia="Times New Roman" w:hAnsi="Arial" w:cs="Arial"/>
          <w:color w:val="000000"/>
          <w:lang w:eastAsia="sk-SK"/>
        </w:rPr>
        <w:t>.</w:t>
      </w:r>
    </w:p>
    <w:p w:rsidR="00317E88" w:rsidRPr="00317E88" w:rsidRDefault="00317E88" w:rsidP="00317E88">
      <w:pPr>
        <w:spacing w:after="0" w:line="240" w:lineRule="auto"/>
        <w:rPr>
          <w:rFonts w:ascii="Times New Roman" w:eastAsia="Times New Roman" w:hAnsi="Times New Roman" w:cs="Times New Roman"/>
          <w:sz w:val="24"/>
          <w:szCs w:val="24"/>
          <w:lang w:eastAsia="sk-SK"/>
        </w:rPr>
      </w:pPr>
      <w:r w:rsidRPr="00317E88">
        <w:rPr>
          <w:rFonts w:ascii="Arial" w:eastAsia="Times New Roman" w:hAnsi="Arial" w:cs="Arial"/>
          <w:b/>
          <w:bCs/>
          <w:color w:val="000000"/>
          <w:lang w:eastAsia="sk-SK"/>
        </w:rPr>
        <w:br/>
        <w:t>Prihlasovanie do NCD 2020 je otvorené do 1. júla</w:t>
      </w:r>
      <w:r w:rsidRPr="00317E88">
        <w:rPr>
          <w:rFonts w:ascii="Arial" w:eastAsia="Times New Roman" w:hAnsi="Arial" w:cs="Arial"/>
          <w:color w:val="000000"/>
          <w:lang w:eastAsia="sk-SK"/>
        </w:rPr>
        <w:t xml:space="preserve">. Počas leta z prihlásených projektov porota vyberie nominácie, ktoré budú prezentované na jeseň. Tradičná výstava to však kvôli súčasnej situácii nebude. </w:t>
      </w:r>
      <w:r w:rsidRPr="00317E88">
        <w:rPr>
          <w:rFonts w:ascii="Arial" w:eastAsia="Times New Roman" w:hAnsi="Arial" w:cs="Arial"/>
          <w:b/>
          <w:bCs/>
          <w:i/>
          <w:iCs/>
          <w:color w:val="000000"/>
          <w:shd w:val="clear" w:color="auto" w:fill="FFFFFF"/>
          <w:lang w:eastAsia="sk-SK"/>
        </w:rPr>
        <w:t>„Uvažujeme o viacerých variantoch. Samotná výstava, či už fyzická alebo v online priestore, však tiež bude odkazovať na zmeny v NCD,“</w:t>
      </w:r>
      <w:r w:rsidRPr="00317E88">
        <w:rPr>
          <w:rFonts w:ascii="Arial" w:eastAsia="Times New Roman" w:hAnsi="Arial" w:cs="Arial"/>
          <w:color w:val="000000"/>
          <w:shd w:val="clear" w:color="auto" w:fill="FFFFFF"/>
          <w:lang w:eastAsia="sk-SK"/>
        </w:rPr>
        <w:t xml:space="preserve"> hovorí Mária Rišková zo Slovenského centra dizajnu, ktoré cenu organizuje.</w:t>
      </w:r>
    </w:p>
    <w:p w:rsidR="00317E88" w:rsidRPr="00317E88" w:rsidRDefault="00317E88" w:rsidP="00317E88">
      <w:pPr>
        <w:spacing w:after="0" w:line="240" w:lineRule="auto"/>
        <w:rPr>
          <w:rFonts w:ascii="Times New Roman" w:eastAsia="Times New Roman" w:hAnsi="Times New Roman" w:cs="Times New Roman"/>
          <w:sz w:val="24"/>
          <w:szCs w:val="24"/>
          <w:lang w:eastAsia="sk-SK"/>
        </w:rPr>
      </w:pPr>
    </w:p>
    <w:p w:rsidR="00317E88" w:rsidRPr="00317E88" w:rsidRDefault="00317E88" w:rsidP="00317E88">
      <w:pPr>
        <w:spacing w:after="0" w:line="240" w:lineRule="auto"/>
        <w:rPr>
          <w:rFonts w:ascii="Times New Roman" w:eastAsia="Times New Roman" w:hAnsi="Times New Roman" w:cs="Times New Roman"/>
          <w:sz w:val="24"/>
          <w:szCs w:val="24"/>
          <w:lang w:eastAsia="sk-SK"/>
        </w:rPr>
      </w:pPr>
      <w:r w:rsidRPr="00317E88">
        <w:rPr>
          <w:rFonts w:ascii="Arial" w:eastAsia="Times New Roman" w:hAnsi="Arial" w:cs="Arial"/>
          <w:color w:val="000000"/>
          <w:lang w:eastAsia="sk-SK"/>
        </w:rPr>
        <w:t xml:space="preserve">Prihlasovací formulár, podmienky prihlasovania a viac informácii nájdete na webe: </w:t>
      </w:r>
      <w:hyperlink r:id="rId4" w:history="1">
        <w:r w:rsidRPr="00317E88">
          <w:rPr>
            <w:rFonts w:ascii="Arial" w:eastAsia="Times New Roman" w:hAnsi="Arial" w:cs="Arial"/>
            <w:b/>
            <w:bCs/>
            <w:color w:val="1155CC"/>
            <w:u w:val="single"/>
            <w:lang w:eastAsia="sk-SK"/>
          </w:rPr>
          <w:t>ncd.scd.sk</w:t>
        </w:r>
      </w:hyperlink>
    </w:p>
    <w:p w:rsidR="00317E88" w:rsidRPr="00317E88" w:rsidRDefault="00317E88" w:rsidP="00317E88">
      <w:pPr>
        <w:spacing w:after="0" w:line="240" w:lineRule="auto"/>
        <w:rPr>
          <w:rFonts w:ascii="Times New Roman" w:eastAsia="Times New Roman" w:hAnsi="Times New Roman" w:cs="Times New Roman"/>
          <w:sz w:val="24"/>
          <w:szCs w:val="24"/>
          <w:lang w:eastAsia="sk-SK"/>
        </w:rPr>
      </w:pPr>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r w:rsidRPr="00317E88">
        <w:rPr>
          <w:rFonts w:ascii="Arial" w:eastAsia="Times New Roman" w:hAnsi="Arial" w:cs="Arial"/>
          <w:b/>
          <w:bCs/>
          <w:color w:val="212121"/>
          <w:shd w:val="clear" w:color="auto" w:fill="FFFFFF"/>
          <w:lang w:eastAsia="sk-SK"/>
        </w:rPr>
        <w:t>Vyhlasovatelia súťaže: </w:t>
      </w:r>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r w:rsidRPr="00317E88">
        <w:rPr>
          <w:rFonts w:ascii="Arial" w:eastAsia="Times New Roman" w:hAnsi="Arial" w:cs="Arial"/>
          <w:color w:val="212121"/>
          <w:shd w:val="clear" w:color="auto" w:fill="FFFFFF"/>
          <w:lang w:eastAsia="sk-SK"/>
        </w:rPr>
        <w:t>Ministerstvo kultúry SR, Slovenské centrum dizajnu</w:t>
      </w:r>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r w:rsidRPr="00317E88">
        <w:rPr>
          <w:rFonts w:ascii="Arial" w:eastAsia="Times New Roman" w:hAnsi="Arial" w:cs="Arial"/>
          <w:b/>
          <w:bCs/>
          <w:color w:val="212121"/>
          <w:shd w:val="clear" w:color="auto" w:fill="FFFFFF"/>
          <w:lang w:eastAsia="sk-SK"/>
        </w:rPr>
        <w:t>Organizátor: </w:t>
      </w:r>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r w:rsidRPr="00317E88">
        <w:rPr>
          <w:rFonts w:ascii="Arial" w:eastAsia="Times New Roman" w:hAnsi="Arial" w:cs="Arial"/>
          <w:color w:val="212121"/>
          <w:shd w:val="clear" w:color="auto" w:fill="FFFFFF"/>
          <w:lang w:eastAsia="sk-SK"/>
        </w:rPr>
        <w:lastRenderedPageBreak/>
        <w:t>Slovenské centrum dizajnu </w:t>
      </w:r>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r w:rsidRPr="00317E88">
        <w:rPr>
          <w:rFonts w:ascii="Arial" w:eastAsia="Times New Roman" w:hAnsi="Arial" w:cs="Arial"/>
          <w:b/>
          <w:bCs/>
          <w:color w:val="212121"/>
          <w:shd w:val="clear" w:color="auto" w:fill="FFFFFF"/>
          <w:lang w:eastAsia="sk-SK"/>
        </w:rPr>
        <w:t>Generálny partner SCD: </w:t>
      </w:r>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r w:rsidRPr="00317E88">
        <w:rPr>
          <w:rFonts w:ascii="Arial" w:eastAsia="Times New Roman" w:hAnsi="Arial" w:cs="Arial"/>
          <w:color w:val="212121"/>
          <w:shd w:val="clear" w:color="auto" w:fill="FFFFFF"/>
          <w:lang w:eastAsia="sk-SK"/>
        </w:rPr>
        <w:t>J&amp;T Banka</w:t>
      </w:r>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r w:rsidRPr="00317E88">
        <w:rPr>
          <w:rFonts w:ascii="Arial" w:eastAsia="Times New Roman" w:hAnsi="Arial" w:cs="Arial"/>
          <w:b/>
          <w:bCs/>
          <w:color w:val="212121"/>
          <w:shd w:val="clear" w:color="auto" w:fill="FFFFFF"/>
          <w:lang w:eastAsia="sk-SK"/>
        </w:rPr>
        <w:t>Partner SCD:</w:t>
      </w:r>
      <w:r w:rsidRPr="00317E88">
        <w:rPr>
          <w:rFonts w:ascii="Arial" w:eastAsia="Times New Roman" w:hAnsi="Arial" w:cs="Arial"/>
          <w:color w:val="212121"/>
          <w:shd w:val="clear" w:color="auto" w:fill="FFFFFF"/>
          <w:lang w:eastAsia="sk-SK"/>
        </w:rPr>
        <w:t> </w:t>
      </w:r>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proofErr w:type="spellStart"/>
      <w:r w:rsidRPr="00317E88">
        <w:rPr>
          <w:rFonts w:ascii="Arial" w:eastAsia="Times New Roman" w:hAnsi="Arial" w:cs="Arial"/>
          <w:color w:val="212121"/>
          <w:shd w:val="clear" w:color="auto" w:fill="FFFFFF"/>
          <w:lang w:eastAsia="sk-SK"/>
        </w:rPr>
        <w:t>Antalis</w:t>
      </w:r>
      <w:proofErr w:type="spellEnd"/>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r w:rsidRPr="00317E88">
        <w:rPr>
          <w:rFonts w:ascii="Arial" w:eastAsia="Times New Roman" w:hAnsi="Arial" w:cs="Arial"/>
          <w:b/>
          <w:bCs/>
          <w:color w:val="212121"/>
          <w:shd w:val="clear" w:color="auto" w:fill="FFFFFF"/>
          <w:lang w:eastAsia="sk-SK"/>
        </w:rPr>
        <w:t>Hlavný mediálny partner SCD: </w:t>
      </w:r>
    </w:p>
    <w:p w:rsidR="00317E88" w:rsidRPr="00317E88" w:rsidRDefault="00317E88" w:rsidP="00317E88">
      <w:pPr>
        <w:shd w:val="clear" w:color="auto" w:fill="FFFFFF"/>
        <w:spacing w:after="0" w:line="240" w:lineRule="auto"/>
        <w:jc w:val="both"/>
        <w:rPr>
          <w:rFonts w:ascii="Times New Roman" w:eastAsia="Times New Roman" w:hAnsi="Times New Roman" w:cs="Times New Roman"/>
          <w:sz w:val="24"/>
          <w:szCs w:val="24"/>
          <w:lang w:eastAsia="sk-SK"/>
        </w:rPr>
      </w:pPr>
      <w:proofErr w:type="spellStart"/>
      <w:r w:rsidRPr="00317E88">
        <w:rPr>
          <w:rFonts w:ascii="Arial" w:eastAsia="Times New Roman" w:hAnsi="Arial" w:cs="Arial"/>
          <w:color w:val="212121"/>
          <w:shd w:val="clear" w:color="auto" w:fill="FFFFFF"/>
          <w:lang w:eastAsia="sk-SK"/>
        </w:rPr>
        <w:t>Designum</w:t>
      </w:r>
      <w:proofErr w:type="spellEnd"/>
    </w:p>
    <w:p w:rsidR="00145572" w:rsidRDefault="00145572"/>
    <w:sectPr w:rsidR="00145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88"/>
    <w:rsid w:val="00145572"/>
    <w:rsid w:val="00317E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8B5E"/>
  <w15:chartTrackingRefBased/>
  <w15:docId w15:val="{35937504-85DE-4FEB-BAD3-7A376843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17E8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317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cd.scd.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Trubiniova</dc:creator>
  <cp:keywords/>
  <dc:description/>
  <cp:lastModifiedBy>Sona Trubiniova</cp:lastModifiedBy>
  <cp:revision>1</cp:revision>
  <dcterms:created xsi:type="dcterms:W3CDTF">2020-06-15T17:51:00Z</dcterms:created>
  <dcterms:modified xsi:type="dcterms:W3CDTF">2020-06-15T17:52:00Z</dcterms:modified>
</cp:coreProperties>
</file>