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E25C97" w:rsidR="00FC3C89" w:rsidP="00FC3C89" w:rsidRDefault="00FC3C89" w14:paraId="1EB7E697" w14:textId="5588C085">
      <w:pPr>
        <w:spacing w:line="276" w:lineRule="auto"/>
        <w:rPr>
          <w:rFonts w:cstheme="minorHAnsi"/>
          <w:bCs/>
          <w:sz w:val="30"/>
          <w:szCs w:val="30"/>
        </w:rPr>
      </w:pPr>
      <w:proofErr w:type="spellStart"/>
      <w:r w:rsidRPr="00E25C97">
        <w:rPr>
          <w:rFonts w:cstheme="minorHAnsi"/>
          <w:bCs/>
          <w:sz w:val="30"/>
          <w:szCs w:val="30"/>
        </w:rPr>
        <w:t>Designblok</w:t>
      </w:r>
      <w:proofErr w:type="spellEnd"/>
      <w:r w:rsidRPr="00E25C97">
        <w:rPr>
          <w:rFonts w:cstheme="minorHAnsi"/>
          <w:bCs/>
          <w:sz w:val="30"/>
          <w:szCs w:val="30"/>
        </w:rPr>
        <w:t xml:space="preserve"> se po loňské premiéře vrací do Gabriel Loci, nově proběhne i</w:t>
      </w:r>
      <w:r w:rsidR="001676D0">
        <w:rPr>
          <w:rFonts w:cstheme="minorHAnsi"/>
          <w:bCs/>
          <w:sz w:val="30"/>
          <w:szCs w:val="30"/>
        </w:rPr>
        <w:t> </w:t>
      </w:r>
      <w:r w:rsidRPr="00E25C97">
        <w:rPr>
          <w:rFonts w:cstheme="minorHAnsi"/>
          <w:bCs/>
          <w:sz w:val="30"/>
          <w:szCs w:val="30"/>
        </w:rPr>
        <w:t>v</w:t>
      </w:r>
      <w:r w:rsidR="001676D0">
        <w:rPr>
          <w:rFonts w:cstheme="minorHAnsi"/>
          <w:bCs/>
          <w:sz w:val="30"/>
          <w:szCs w:val="30"/>
        </w:rPr>
        <w:t> </w:t>
      </w:r>
      <w:r w:rsidRPr="00E25C97">
        <w:rPr>
          <w:rFonts w:cstheme="minorHAnsi"/>
          <w:bCs/>
          <w:sz w:val="30"/>
          <w:szCs w:val="30"/>
        </w:rPr>
        <w:t>Uměleckoprůmyslovém museu</w:t>
      </w:r>
      <w:r w:rsidRPr="00E25C97" w:rsidR="000D4B99">
        <w:rPr>
          <w:rFonts w:cstheme="minorHAnsi"/>
          <w:bCs/>
          <w:sz w:val="30"/>
          <w:szCs w:val="30"/>
        </w:rPr>
        <w:t xml:space="preserve"> v Praze</w:t>
      </w:r>
      <w:r w:rsidRPr="00E25C97">
        <w:rPr>
          <w:rFonts w:cstheme="minorHAnsi"/>
          <w:bCs/>
          <w:sz w:val="30"/>
          <w:szCs w:val="30"/>
        </w:rPr>
        <w:t>. Hl</w:t>
      </w:r>
      <w:r w:rsidRPr="00E25C97" w:rsidR="000D4B99">
        <w:rPr>
          <w:rFonts w:cstheme="minorHAnsi"/>
          <w:bCs/>
          <w:sz w:val="30"/>
          <w:szCs w:val="30"/>
        </w:rPr>
        <w:t>avním tématem 23. ročníku bude Š</w:t>
      </w:r>
      <w:r w:rsidRPr="00E25C97">
        <w:rPr>
          <w:rFonts w:cstheme="minorHAnsi"/>
          <w:bCs/>
          <w:sz w:val="30"/>
          <w:szCs w:val="30"/>
        </w:rPr>
        <w:t xml:space="preserve">těstí </w:t>
      </w:r>
    </w:p>
    <w:p w:rsidRPr="00E25C97" w:rsidR="00FC3C89" w:rsidP="00FC3C89" w:rsidRDefault="00027D75" w14:paraId="1015E542" w14:textId="5D5B07C8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3. května</w:t>
      </w:r>
      <w:r w:rsidRPr="00E25C97" w:rsidR="00FC3C89">
        <w:rPr>
          <w:rFonts w:cstheme="minorHAnsi"/>
          <w:sz w:val="20"/>
          <w:szCs w:val="20"/>
        </w:rPr>
        <w:t xml:space="preserve"> 2021</w:t>
      </w:r>
    </w:p>
    <w:p w:rsidRPr="001676D0" w:rsidR="00FC3C89" w:rsidP="00FC3C89" w:rsidRDefault="00FC3C89" w14:paraId="3308C382" w14:textId="4279D913">
      <w:pPr>
        <w:spacing w:before="240" w:line="276" w:lineRule="auto"/>
        <w:jc w:val="both"/>
        <w:rPr>
          <w:b/>
        </w:rPr>
      </w:pPr>
      <w:r w:rsidRPr="001676D0">
        <w:rPr>
          <w:b/>
        </w:rPr>
        <w:t xml:space="preserve">Hlavním výstavním místem </w:t>
      </w:r>
      <w:proofErr w:type="spellStart"/>
      <w:r w:rsidRPr="001676D0">
        <w:rPr>
          <w:b/>
        </w:rPr>
        <w:t>Designbloku</w:t>
      </w:r>
      <w:proofErr w:type="spellEnd"/>
      <w:r w:rsidRPr="001676D0">
        <w:rPr>
          <w:b/>
        </w:rPr>
        <w:t xml:space="preserve"> 2021 bude, stejně jako v minulém roce, Gabriel Loci na pražském Smíchově. </w:t>
      </w:r>
      <w:r w:rsidRPr="001676D0" w:rsidR="004447ED">
        <w:rPr>
          <w:b/>
        </w:rPr>
        <w:t>Program f</w:t>
      </w:r>
      <w:r w:rsidRPr="001676D0" w:rsidR="00014CDB">
        <w:rPr>
          <w:b/>
        </w:rPr>
        <w:t>estival</w:t>
      </w:r>
      <w:r w:rsidRPr="001676D0" w:rsidR="004447ED">
        <w:rPr>
          <w:b/>
        </w:rPr>
        <w:t>u</w:t>
      </w:r>
      <w:r w:rsidRPr="001676D0" w:rsidR="00014CDB">
        <w:rPr>
          <w:b/>
        </w:rPr>
        <w:t xml:space="preserve"> se ale letos rozšíří o nové místo</w:t>
      </w:r>
      <w:r w:rsidR="00885B37">
        <w:rPr>
          <w:b/>
        </w:rPr>
        <w:t xml:space="preserve"> na Starém M</w:t>
      </w:r>
      <w:bookmarkStart w:name="_GoBack" w:id="0"/>
      <w:bookmarkEnd w:id="0"/>
      <w:r w:rsidRPr="001676D0">
        <w:rPr>
          <w:b/>
        </w:rPr>
        <w:t xml:space="preserve">ěstě – novinkou letošního ročníku je výstavní </w:t>
      </w:r>
      <w:r w:rsidRPr="001676D0" w:rsidR="004447ED">
        <w:rPr>
          <w:b/>
        </w:rPr>
        <w:t>projekt</w:t>
      </w:r>
      <w:r w:rsidRPr="001676D0">
        <w:rPr>
          <w:b/>
        </w:rPr>
        <w:t xml:space="preserve"> nazvaný RENESANCE 21, který návštěvníky zavede do Uměleckoprůmyslového muse</w:t>
      </w:r>
      <w:r w:rsidRPr="001676D0" w:rsidR="00014CDB">
        <w:rPr>
          <w:b/>
        </w:rPr>
        <w:t>a</w:t>
      </w:r>
      <w:r w:rsidRPr="001676D0" w:rsidR="000D4B99">
        <w:rPr>
          <w:b/>
        </w:rPr>
        <w:t xml:space="preserve"> v Praze (UPM)</w:t>
      </w:r>
      <w:r w:rsidRPr="001676D0">
        <w:rPr>
          <w:rFonts w:cstheme="minorHAnsi"/>
          <w:b/>
          <w:shd w:val="clear" w:color="auto" w:fill="FFFFFF"/>
        </w:rPr>
        <w:t xml:space="preserve">. 23. ročník </w:t>
      </w:r>
      <w:r w:rsidRPr="001676D0">
        <w:rPr>
          <w:rFonts w:ascii="Calibri" w:hAnsi="Calibri" w:eastAsia="Times New Roman" w:cs="Times New Roman"/>
          <w:b/>
          <w:bCs/>
          <w:shd w:val="clear" w:color="auto" w:fill="FFFFFF"/>
        </w:rPr>
        <w:t>největšího českého festivalu designu a</w:t>
      </w:r>
      <w:r w:rsidRPr="001676D0" w:rsidR="001676D0">
        <w:rPr>
          <w:rFonts w:ascii="Times New Roman" w:hAnsi="Times New Roman" w:eastAsia="Times New Roman" w:cs="Times New Roman"/>
          <w:b/>
          <w:bCs/>
          <w:shd w:val="clear" w:color="auto" w:fill="FFFFFF"/>
        </w:rPr>
        <w:t> </w:t>
      </w:r>
      <w:r w:rsidRPr="001676D0">
        <w:rPr>
          <w:rFonts w:ascii="Calibri" w:hAnsi="Calibri" w:eastAsia="Times New Roman" w:cs="Times New Roman"/>
          <w:b/>
          <w:bCs/>
          <w:shd w:val="clear" w:color="auto" w:fill="FFFFFF"/>
        </w:rPr>
        <w:t>módy</w:t>
      </w:r>
      <w:r w:rsidRPr="001676D0">
        <w:rPr>
          <w:rFonts w:cstheme="minorHAnsi"/>
          <w:b/>
          <w:shd w:val="clear" w:color="auto" w:fill="FFFFFF"/>
        </w:rPr>
        <w:t xml:space="preserve"> proběhne od 6. do 10. října 2021. Tématem, které tradičně </w:t>
      </w:r>
      <w:r w:rsidRPr="001676D0">
        <w:rPr>
          <w:rFonts w:eastAsia="Times New Roman" w:cstheme="minorHAnsi"/>
          <w:b/>
          <w:iCs/>
        </w:rPr>
        <w:t xml:space="preserve">propojí jednotlivé </w:t>
      </w:r>
      <w:r w:rsidR="00027D75">
        <w:rPr>
          <w:rFonts w:eastAsia="Times New Roman" w:cstheme="minorHAnsi"/>
          <w:b/>
          <w:iCs/>
        </w:rPr>
        <w:t>části festivalu,</w:t>
      </w:r>
      <w:r w:rsidRPr="001676D0" w:rsidR="00014CDB">
        <w:rPr>
          <w:rFonts w:eastAsia="Times New Roman" w:cstheme="minorHAnsi"/>
          <w:b/>
          <w:iCs/>
        </w:rPr>
        <w:t xml:space="preserve"> </w:t>
      </w:r>
      <w:r w:rsidRPr="001676D0">
        <w:rPr>
          <w:rFonts w:eastAsia="Times New Roman" w:cstheme="minorHAnsi"/>
          <w:b/>
          <w:iCs/>
        </w:rPr>
        <w:t xml:space="preserve">bude letos </w:t>
      </w:r>
      <w:r w:rsidRPr="001676D0" w:rsidR="004447ED">
        <w:rPr>
          <w:rFonts w:eastAsia="Times New Roman" w:cstheme="minorHAnsi"/>
          <w:b/>
          <w:iCs/>
        </w:rPr>
        <w:t>ŠTĚSTÍ</w:t>
      </w:r>
      <w:r w:rsidRPr="001676D0">
        <w:rPr>
          <w:rFonts w:eastAsia="Times New Roman" w:cstheme="minorHAnsi"/>
          <w:b/>
          <w:iCs/>
        </w:rPr>
        <w:t>.</w:t>
      </w:r>
    </w:p>
    <w:p w:rsidRPr="001676D0" w:rsidR="00FC3C89" w:rsidP="00FC3C89" w:rsidRDefault="00014CDB" w14:paraId="72412458" w14:textId="7A4E97BD">
      <w:pPr>
        <w:spacing w:before="120" w:line="276" w:lineRule="auto"/>
        <w:jc w:val="both"/>
        <w:rPr>
          <w:bCs/>
        </w:rPr>
      </w:pPr>
      <w:r w:rsidRPr="001676D0">
        <w:t>Loni</w:t>
      </w:r>
      <w:r w:rsidRPr="001676D0" w:rsidR="00FC3C89">
        <w:t xml:space="preserve"> měl</w:t>
      </w:r>
      <w:r w:rsidRPr="001676D0">
        <w:t xml:space="preserve"> </w:t>
      </w:r>
      <w:proofErr w:type="spellStart"/>
      <w:r w:rsidRPr="001676D0">
        <w:t>Designblok</w:t>
      </w:r>
      <w:proofErr w:type="spellEnd"/>
      <w:r w:rsidRPr="001676D0">
        <w:t xml:space="preserve"> v </w:t>
      </w:r>
      <w:r w:rsidRPr="000A7F3B">
        <w:rPr>
          <w:b/>
        </w:rPr>
        <w:t>Gabriel Loci</w:t>
      </w:r>
      <w:r w:rsidRPr="001676D0" w:rsidR="00FC3C89">
        <w:t xml:space="preserve"> premiéru, letos se d</w:t>
      </w:r>
      <w:r w:rsidRPr="001676D0">
        <w:t xml:space="preserve">o členitých prostor </w:t>
      </w:r>
      <w:r w:rsidRPr="001676D0" w:rsidR="004447ED">
        <w:t xml:space="preserve">bývalého </w:t>
      </w:r>
      <w:proofErr w:type="spellStart"/>
      <w:r w:rsidRPr="001676D0" w:rsidR="004447ED">
        <w:t>beuronského</w:t>
      </w:r>
      <w:proofErr w:type="spellEnd"/>
      <w:r w:rsidRPr="001676D0" w:rsidR="004447ED">
        <w:t xml:space="preserve"> kláštera </w:t>
      </w:r>
      <w:r w:rsidRPr="001676D0">
        <w:t>vrací a budova v Holečkově ulici bude</w:t>
      </w:r>
      <w:r w:rsidRPr="001676D0" w:rsidR="00FC3C89">
        <w:t xml:space="preserve"> určen</w:t>
      </w:r>
      <w:r w:rsidRPr="001676D0">
        <w:t>a</w:t>
      </w:r>
      <w:r w:rsidRPr="001676D0" w:rsidR="00FC3C89">
        <w:t xml:space="preserve"> pro výstavy novinek designérů, škol, galerií, výrobců a prodejců. Kromě prostoru Gabriel Loci, kde bude umístěno </w:t>
      </w:r>
      <w:proofErr w:type="spellStart"/>
      <w:r w:rsidRPr="001676D0" w:rsidR="00FC3C89">
        <w:t>Superstudio</w:t>
      </w:r>
      <w:proofErr w:type="spellEnd"/>
      <w:r w:rsidRPr="001676D0" w:rsidR="00FC3C89">
        <w:t xml:space="preserve">, </w:t>
      </w:r>
      <w:proofErr w:type="spellStart"/>
      <w:r w:rsidRPr="001676D0" w:rsidR="00FC3C89">
        <w:t>Openstudio</w:t>
      </w:r>
      <w:proofErr w:type="spellEnd"/>
      <w:r w:rsidRPr="001676D0" w:rsidR="00FC3C89">
        <w:t xml:space="preserve">, </w:t>
      </w:r>
      <w:proofErr w:type="spellStart"/>
      <w:r w:rsidRPr="001676D0" w:rsidR="00FC3C89">
        <w:t>Designérie</w:t>
      </w:r>
      <w:proofErr w:type="spellEnd"/>
      <w:r w:rsidRPr="001676D0" w:rsidR="00FC3C89">
        <w:t xml:space="preserve"> a v kostele i Art House, se pořadatelé rozhodli otevřít </w:t>
      </w:r>
      <w:r w:rsidRPr="000A7F3B" w:rsidR="00FC3C89">
        <w:rPr>
          <w:b/>
          <w:bCs/>
        </w:rPr>
        <w:t>výstavní dům</w:t>
      </w:r>
      <w:r w:rsidRPr="000A7F3B" w:rsidR="00FC3C89">
        <w:rPr>
          <w:b/>
        </w:rPr>
        <w:t xml:space="preserve"> </w:t>
      </w:r>
      <w:r w:rsidRPr="000A7F3B" w:rsidR="00FC3C89">
        <w:rPr>
          <w:b/>
          <w:bCs/>
        </w:rPr>
        <w:t>RENESANCE 21</w:t>
      </w:r>
      <w:r w:rsidRPr="001676D0" w:rsidR="00FC3C89">
        <w:rPr>
          <w:bCs/>
        </w:rPr>
        <w:t>,</w:t>
      </w:r>
      <w:r w:rsidRPr="001676D0" w:rsidR="00FC3C89">
        <w:t xml:space="preserve"> který představí české projekty splňující kritéria kurátorského výběru</w:t>
      </w:r>
      <w:r w:rsidRPr="001676D0" w:rsidR="00FC3C89">
        <w:rPr>
          <w:bCs/>
        </w:rPr>
        <w:t xml:space="preserve">. </w:t>
      </w:r>
      <w:r w:rsidRPr="001676D0" w:rsidR="00FC3C89">
        <w:t xml:space="preserve">Dům RENESANCE 2021 </w:t>
      </w:r>
      <w:r w:rsidRPr="001676D0" w:rsidR="000D4B99">
        <w:t>bude</w:t>
      </w:r>
      <w:r w:rsidRPr="001676D0" w:rsidR="004447ED">
        <w:t xml:space="preserve"> umístěn </w:t>
      </w:r>
      <w:r w:rsidRPr="000A7F3B" w:rsidR="000D4B99">
        <w:rPr>
          <w:b/>
        </w:rPr>
        <w:t>v budově Uměleckoprůmyslového musea v Praze</w:t>
      </w:r>
      <w:r w:rsidRPr="001676D0" w:rsidR="000D4B99">
        <w:t>, která je součástí genia loci budov umění a ducha  Palachova náměstí</w:t>
      </w:r>
      <w:r w:rsidRPr="001676D0" w:rsidR="00FC3C89">
        <w:t>.</w:t>
      </w:r>
      <w:r w:rsidRPr="001676D0" w:rsidR="000304EB">
        <w:t xml:space="preserve">    </w:t>
      </w:r>
    </w:p>
    <w:p w:rsidRPr="001676D0" w:rsidR="00FC3C89" w:rsidP="00FC3C89" w:rsidRDefault="00FC3C89" w14:paraId="481C472B" w14:textId="75690B44">
      <w:pPr>
        <w:spacing w:before="120" w:line="276" w:lineRule="auto"/>
        <w:jc w:val="both"/>
        <w:rPr>
          <w:bCs/>
        </w:rPr>
      </w:pPr>
      <w:r w:rsidRPr="001676D0">
        <w:t>Ve dvo</w:t>
      </w:r>
      <w:r w:rsidRPr="001676D0" w:rsidR="000D4B99">
        <w:t>u patrech muz</w:t>
      </w:r>
      <w:r w:rsidRPr="001676D0">
        <w:t xml:space="preserve">ea budou vystaveny projekty českých </w:t>
      </w:r>
      <w:r w:rsidR="00532382">
        <w:t>designérů a výrobců, kteří kladou ve</w:t>
      </w:r>
      <w:r w:rsidR="00DF788A">
        <w:t>lký důraz na vynikající design a stejně tak</w:t>
      </w:r>
      <w:r w:rsidRPr="001676D0">
        <w:t xml:space="preserve"> na řemeslné zpracování svých výrobků. Kromě jednotlivých expozic předních českých designérů a výr</w:t>
      </w:r>
      <w:r w:rsidRPr="001676D0" w:rsidR="00014CDB">
        <w:t>obců bude součástí RENESANCE 21</w:t>
      </w:r>
      <w:r w:rsidRPr="001676D0">
        <w:t xml:space="preserve"> také </w:t>
      </w:r>
      <w:r w:rsidRPr="000A7F3B">
        <w:rPr>
          <w:b/>
        </w:rPr>
        <w:t xml:space="preserve">výstava </w:t>
      </w:r>
      <w:proofErr w:type="spellStart"/>
      <w:r w:rsidRPr="000A7F3B">
        <w:rPr>
          <w:b/>
        </w:rPr>
        <w:t>Masters</w:t>
      </w:r>
      <w:proofErr w:type="spellEnd"/>
      <w:r w:rsidRPr="001676D0">
        <w:t>. Zde budou formou „obrazárny“ vystaveny jednotlivé ikony současné české produkce. Tato část bude určena zejména pro výrob</w:t>
      </w:r>
      <w:r w:rsidRPr="001676D0" w:rsidR="000D4B99">
        <w:t>ce, kteří vlivem pandemie museli</w:t>
      </w:r>
      <w:r w:rsidRPr="001676D0">
        <w:t xml:space="preserve"> odložit vývoj řady novinek, ale jejich kolekce z posledních let obsahují mimořádné kusy, které stojí za to si připomenout a ukázat je v kontextu vynikajícího designu a řemesla široké veřejnosti, stejně jako výrobky, které jsou dosud ve fázi prototypu.</w:t>
      </w:r>
    </w:p>
    <w:p w:rsidRPr="001676D0" w:rsidR="00FC3C89" w:rsidP="00E25C97" w:rsidRDefault="00FC3C89" w14:paraId="7FE3188E" w14:textId="2D628432">
      <w:pPr>
        <w:spacing w:before="120" w:line="276" w:lineRule="auto"/>
        <w:jc w:val="both"/>
        <w:rPr>
          <w:bCs/>
        </w:rPr>
      </w:pPr>
      <w:r w:rsidRPr="001676D0">
        <w:t>V novorenesanční budově Uměleckoprůmyslového musea v Praze, jehož posláním je schraňovat</w:t>
      </w:r>
      <w:r w:rsidRPr="001676D0" w:rsidR="00AE22E9">
        <w:t xml:space="preserve"> a</w:t>
      </w:r>
      <w:r w:rsidR="001676D0">
        <w:t> </w:t>
      </w:r>
      <w:r w:rsidRPr="001676D0" w:rsidR="00AE22E9">
        <w:t>prezentovat</w:t>
      </w:r>
      <w:r w:rsidRPr="001676D0">
        <w:t xml:space="preserve"> poklady českého uměleckého řemesla a designu, tak budou k vidění výstavy současného českého designu, které představí produkty mající předpoklady stát se v budoucnu, díky svému vynikajícímu uměleckému a řemeslnému zpracování, součástí sbírek této významné instituce. </w:t>
      </w:r>
      <w:r w:rsidRPr="001676D0" w:rsidR="00563E8F">
        <w:rPr>
          <w:i/>
        </w:rPr>
        <w:t>„</w:t>
      </w:r>
      <w:r w:rsidRPr="001676D0" w:rsidR="000304EB">
        <w:rPr>
          <w:i/>
        </w:rPr>
        <w:t xml:space="preserve">Jsme velice potěšeni, že letos můžeme otevřít renovované muzeum i pro část </w:t>
      </w:r>
      <w:proofErr w:type="spellStart"/>
      <w:r w:rsidRPr="001676D0" w:rsidR="000304EB">
        <w:rPr>
          <w:i/>
        </w:rPr>
        <w:t>Designbloku</w:t>
      </w:r>
      <w:proofErr w:type="spellEnd"/>
      <w:r w:rsidRPr="001676D0" w:rsidR="000304EB">
        <w:rPr>
          <w:i/>
        </w:rPr>
        <w:t xml:space="preserve"> a doufám, že zvolené téma bude zde plně rezonovat, jak renesance, tak štěstí, obé potřebujeme i jako společnost!“</w:t>
      </w:r>
      <w:r w:rsidR="00A41448">
        <w:rPr>
          <w:i/>
        </w:rPr>
        <w:t xml:space="preserve"> </w:t>
      </w:r>
      <w:r w:rsidRPr="001676D0" w:rsidR="000304EB">
        <w:t xml:space="preserve"> říká ředitelka UPM Helena Koenigsmarková.</w:t>
      </w:r>
    </w:p>
    <w:p w:rsidRPr="001676D0" w:rsidR="00FC3C89" w:rsidP="00E25C97" w:rsidRDefault="009517B6" w14:paraId="4631FAEB" w14:textId="2A8469E7">
      <w:pPr>
        <w:spacing w:before="12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Tématem, které tradičně propojí jed</w:t>
      </w:r>
      <w:r w:rsidR="00CD34D6">
        <w:rPr>
          <w:rFonts w:eastAsia="Times New Roman" w:cstheme="minorHAnsi"/>
        </w:rPr>
        <w:t xml:space="preserve">notlivé části </w:t>
      </w:r>
      <w:proofErr w:type="spellStart"/>
      <w:r w:rsidR="00CD34D6">
        <w:rPr>
          <w:rFonts w:eastAsia="Times New Roman" w:cstheme="minorHAnsi"/>
        </w:rPr>
        <w:t>Designbloku</w:t>
      </w:r>
      <w:proofErr w:type="spellEnd"/>
      <w:r w:rsidR="00CD34D6">
        <w:rPr>
          <w:rFonts w:eastAsia="Times New Roman" w:cstheme="minorHAnsi"/>
        </w:rPr>
        <w:t>, bude letos</w:t>
      </w:r>
      <w:r w:rsidR="00990109">
        <w:rPr>
          <w:rFonts w:eastAsia="Times New Roman" w:cstheme="minorHAnsi"/>
        </w:rPr>
        <w:t xml:space="preserve"> </w:t>
      </w:r>
      <w:r w:rsidRPr="000A7F3B" w:rsidR="00990109">
        <w:rPr>
          <w:rFonts w:eastAsia="Times New Roman" w:cstheme="minorHAnsi"/>
          <w:b/>
        </w:rPr>
        <w:t>ŠTĚSTÍ</w:t>
      </w:r>
      <w:r w:rsidR="00990109">
        <w:rPr>
          <w:rFonts w:eastAsia="Times New Roman" w:cstheme="minorHAnsi"/>
        </w:rPr>
        <w:t>.</w:t>
      </w:r>
      <w:r w:rsidRPr="001676D0" w:rsidR="00FC3C89">
        <w:rPr>
          <w:rFonts w:eastAsia="Times New Roman" w:cstheme="minorHAnsi"/>
        </w:rPr>
        <w:t xml:space="preserve"> „</w:t>
      </w:r>
      <w:r w:rsidRPr="001676D0" w:rsidR="00FC3C89">
        <w:rPr>
          <w:i/>
        </w:rPr>
        <w:t xml:space="preserve">Uplynulý rok byl velmi složitý.  Jedno však nabídl beze sporu – čas na přemýšlení. A obnažil touhy staré jako lidstvo samo – touhy po štěstí, po zdravém a naplněném životě. Vyvolal otázky, zda žijeme správně a naplno. Zda jsme šťastni. A </w:t>
      </w:r>
      <w:proofErr w:type="spellStart"/>
      <w:r w:rsidRPr="001676D0" w:rsidR="00FC3C89">
        <w:rPr>
          <w:i/>
        </w:rPr>
        <w:t>Designblok</w:t>
      </w:r>
      <w:proofErr w:type="spellEnd"/>
      <w:r w:rsidRPr="001676D0" w:rsidR="00FC3C89">
        <w:rPr>
          <w:i/>
        </w:rPr>
        <w:t xml:space="preserve"> nemůže stát stranou tohoto přemýšlení. V roce 2021 se bude zabývat právě hledáním štěstí. Budeme sledovat trendy, které jsou v designu jasně patrné – návrat k přirozenosti, k přírodě, k člověku a jeho potřebám</w:t>
      </w:r>
      <w:r w:rsidRPr="001676D0" w:rsidR="00FC3C89">
        <w:rPr>
          <w:rFonts w:eastAsia="Times New Roman" w:cstheme="minorHAnsi"/>
          <w:i/>
          <w:iCs/>
        </w:rPr>
        <w:t>,</w:t>
      </w:r>
      <w:r w:rsidRPr="001676D0" w:rsidR="00FC3C89">
        <w:rPr>
          <w:rFonts w:eastAsia="Times New Roman" w:cstheme="minorHAnsi"/>
        </w:rPr>
        <w:t xml:space="preserve">“ vysvětluje ředitelka </w:t>
      </w:r>
      <w:proofErr w:type="spellStart"/>
      <w:r w:rsidRPr="001676D0" w:rsidR="00FC3C89">
        <w:rPr>
          <w:rFonts w:eastAsia="Times New Roman" w:cstheme="minorHAnsi"/>
        </w:rPr>
        <w:t>Designbloku</w:t>
      </w:r>
      <w:proofErr w:type="spellEnd"/>
      <w:r w:rsidRPr="001676D0" w:rsidR="00FC3C89">
        <w:rPr>
          <w:rFonts w:eastAsia="Times New Roman" w:cstheme="minorHAnsi"/>
        </w:rPr>
        <w:t xml:space="preserve"> Jana </w:t>
      </w:r>
      <w:proofErr w:type="spellStart"/>
      <w:r w:rsidRPr="001676D0" w:rsidR="00FC3C89">
        <w:rPr>
          <w:rFonts w:eastAsia="Times New Roman" w:cstheme="minorHAnsi"/>
        </w:rPr>
        <w:t>Zielinski</w:t>
      </w:r>
      <w:proofErr w:type="spellEnd"/>
      <w:r w:rsidRPr="001676D0" w:rsidR="00FC3C89">
        <w:rPr>
          <w:rFonts w:eastAsia="Times New Roman" w:cstheme="minorHAnsi"/>
        </w:rPr>
        <w:t xml:space="preserve">. </w:t>
      </w:r>
    </w:p>
    <w:p w:rsidRPr="001676D0" w:rsidR="004447ED" w:rsidP="00E25C97" w:rsidRDefault="004447ED" w14:paraId="0673E29D" w14:textId="77777777">
      <w:pPr>
        <w:jc w:val="both"/>
      </w:pPr>
      <w:r w:rsidRPr="001676D0">
        <w:t xml:space="preserve">Optimismus, opravdovost. Obnova. Renesance hodnot lidskosti, hledání štěstí, návratu k sobě samému svým potřebám. To jsou hodnoty, které design může pomoci přinést. Jeho součástí je také čím dál častěji sebevyjádření a personalizace. </w:t>
      </w:r>
    </w:p>
    <w:p w:rsidRPr="001676D0" w:rsidR="004447ED" w:rsidP="00E25C97" w:rsidRDefault="00132B75" w14:paraId="26C96153" w14:textId="44530FF4">
      <w:pPr>
        <w:jc w:val="both"/>
      </w:pPr>
      <w:r>
        <w:t xml:space="preserve">Pořadatelé </w:t>
      </w:r>
      <w:proofErr w:type="spellStart"/>
      <w:r>
        <w:t>Designbloku</w:t>
      </w:r>
      <w:proofErr w:type="spellEnd"/>
      <w:r>
        <w:t xml:space="preserve"> věří</w:t>
      </w:r>
      <w:r w:rsidRPr="001676D0" w:rsidR="004447ED">
        <w:t xml:space="preserve">, že druhá polovina roku 2021 bude obdobím začínající obrody. Renesancí lidských měřítek. Lidé se musí vrátit k sobě samým, k vlastní odpovědnosti, k životu, který nebude </w:t>
      </w:r>
      <w:r w:rsidRPr="001676D0" w:rsidR="004447ED">
        <w:lastRenderedPageBreak/>
        <w:t>odtržen od přírody, humánního přístupu k ostatním, od soucitu a komunitního uvažování. Vel</w:t>
      </w:r>
      <w:r w:rsidR="00547572">
        <w:t>kým trendem v současném designu</w:t>
      </w:r>
      <w:r w:rsidRPr="001676D0" w:rsidR="004447ED">
        <w:t xml:space="preserve"> je takzvaný </w:t>
      </w:r>
      <w:proofErr w:type="spellStart"/>
      <w:r w:rsidRPr="001676D0" w:rsidR="004447ED">
        <w:t>biofilní</w:t>
      </w:r>
      <w:proofErr w:type="spellEnd"/>
      <w:r w:rsidRPr="001676D0" w:rsidR="004447ED">
        <w:t xml:space="preserve"> přístup. Člověk hraje klíčovou roli v tvorbě věcí a</w:t>
      </w:r>
      <w:r>
        <w:t> </w:t>
      </w:r>
      <w:r w:rsidRPr="001676D0" w:rsidR="004447ED">
        <w:t>budov. Důležité je propojení s přírodou, tedy i uprostře</w:t>
      </w:r>
      <w:r w:rsidR="00547572">
        <w:t>d města musí mít člověk v práci</w:t>
      </w:r>
      <w:r w:rsidRPr="001676D0" w:rsidR="004447ED">
        <w:t xml:space="preserve"> nebo doma možnost se do kontaktu s rostlinami a přírodou obecně dostat. Kvůli kvalitě životního prostředí i kvůli psychickému stavu. Důležitá jsou měřítka</w:t>
      </w:r>
      <w:r w:rsidRPr="001676D0" w:rsidR="00AE22E9">
        <w:t>,</w:t>
      </w:r>
      <w:r w:rsidRPr="001676D0" w:rsidR="004447ED">
        <w:t xml:space="preserve"> ve kterých člověk žije a mate</w:t>
      </w:r>
      <w:r w:rsidR="00547572">
        <w:t>riály, ze kterých jsou vyrobeny</w:t>
      </w:r>
      <w:r w:rsidRPr="001676D0" w:rsidR="004447ED">
        <w:t xml:space="preserve"> nebo postaveny věci, které užívá. To vše je součástí </w:t>
      </w:r>
      <w:proofErr w:type="spellStart"/>
      <w:r w:rsidRPr="001676D0" w:rsidR="004447ED">
        <w:t>biofilního</w:t>
      </w:r>
      <w:proofErr w:type="spellEnd"/>
      <w:r w:rsidRPr="001676D0" w:rsidR="004447ED">
        <w:t xml:space="preserve"> designu. Design v sobě čím dál častěji nese </w:t>
      </w:r>
      <w:proofErr w:type="spellStart"/>
      <w:r w:rsidRPr="001676D0" w:rsidR="004447ED">
        <w:t>biomimikry</w:t>
      </w:r>
      <w:proofErr w:type="spellEnd"/>
      <w:r w:rsidR="00547572">
        <w:t xml:space="preserve"> –</w:t>
      </w:r>
      <w:r w:rsidRPr="001676D0" w:rsidR="004447ED">
        <w:t xml:space="preserve"> tedy jeho strategií je imitace forem, které se nachází v přírodě. </w:t>
      </w:r>
    </w:p>
    <w:p w:rsidRPr="00534B38" w:rsidR="0098543A" w:rsidP="00534B38" w:rsidRDefault="00547572" w14:paraId="6DD0A0AE" w14:textId="69F7BEC9">
      <w:pPr>
        <w:jc w:val="both"/>
      </w:pPr>
      <w:r>
        <w:t>„</w:t>
      </w:r>
      <w:r w:rsidRPr="00547572" w:rsidR="004447ED">
        <w:rPr>
          <w:i/>
        </w:rPr>
        <w:t>Design je pro renesanci kvalitního života velmi důležitý. Pro funkčnost věcí, kterými se obklopujeme. Pro krásu prostředí</w:t>
      </w:r>
      <w:r w:rsidRPr="00547572" w:rsidR="00AE22E9">
        <w:rPr>
          <w:i/>
        </w:rPr>
        <w:t>,</w:t>
      </w:r>
      <w:r w:rsidRPr="00547572" w:rsidR="004447ED">
        <w:rPr>
          <w:i/>
        </w:rPr>
        <w:t xml:space="preserve"> ve kterém žijeme a ve kterém</w:t>
      </w:r>
      <w:r w:rsidRPr="00547572" w:rsidR="00132B75">
        <w:rPr>
          <w:i/>
        </w:rPr>
        <w:t xml:space="preserve"> budou vyrůstat další generace.</w:t>
      </w:r>
      <w:r w:rsidRPr="00547572" w:rsidR="004447ED">
        <w:rPr>
          <w:i/>
        </w:rPr>
        <w:t xml:space="preserve"> Design dokáže pomoci řešit problémy, vyvádět z krizí. Přispět k lepšímu řešení při výrobě, nebo při užívání. Design musí být tvořen lidmi pro lidi. </w:t>
      </w:r>
      <w:proofErr w:type="spellStart"/>
      <w:r w:rsidRPr="00547572" w:rsidR="004447ED">
        <w:rPr>
          <w:i/>
        </w:rPr>
        <w:t>Designblok</w:t>
      </w:r>
      <w:proofErr w:type="spellEnd"/>
      <w:r w:rsidRPr="00547572" w:rsidR="004447ED">
        <w:rPr>
          <w:i/>
        </w:rPr>
        <w:t xml:space="preserve"> bude hledat štěstí. Renesance našich životů přichází</w:t>
      </w:r>
      <w:r w:rsidRPr="00547572">
        <w:rPr>
          <w:i/>
        </w:rPr>
        <w:t>,“</w:t>
      </w:r>
      <w:r>
        <w:t xml:space="preserve"> doplňuje Jana </w:t>
      </w:r>
      <w:proofErr w:type="spellStart"/>
      <w:r>
        <w:t>Zielinski</w:t>
      </w:r>
      <w:proofErr w:type="spellEnd"/>
      <w:r w:rsidRPr="001676D0" w:rsidR="004447ED">
        <w:t xml:space="preserve">. </w:t>
      </w:r>
    </w:p>
    <w:p w:rsidRPr="0098543A" w:rsidR="00132B75" w:rsidP="0098543A" w:rsidRDefault="0098543A" w14:paraId="1704A305" w14:textId="08C4AD87">
      <w:pPr>
        <w:tabs>
          <w:tab w:val="left" w:pos="3744"/>
          <w:tab w:val="right" w:pos="9066"/>
        </w:tabs>
        <w:spacing w:line="276" w:lineRule="auto"/>
        <w:jc w:val="center"/>
        <w:rPr>
          <w:rFonts w:ascii="Arial" w:hAnsi="Arial" w:eastAsia="Arial" w:cs="Arial"/>
          <w:b/>
          <w:color w:val="000000" w:themeColor="text1"/>
        </w:rPr>
      </w:pPr>
      <w:r>
        <w:rPr>
          <w:rFonts w:ascii="Arial" w:hAnsi="Arial" w:eastAsia="Arial" w:cs="Arial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CB0DD" wp14:editId="4279D6E4">
                <wp:simplePos x="0" y="0"/>
                <wp:positionH relativeFrom="column">
                  <wp:posOffset>-386</wp:posOffset>
                </wp:positionH>
                <wp:positionV relativeFrom="paragraph">
                  <wp:posOffset>108127</wp:posOffset>
                </wp:positionV>
                <wp:extent cx="5688767" cy="0"/>
                <wp:effectExtent l="0" t="0" r="13970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0,8.5pt" to="447.95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">
                <v:stroke joinstyle="miter"/>
              </v:line>
            </w:pict>
          </mc:Fallback>
        </mc:AlternateContent>
      </w:r>
    </w:p>
    <w:p w:rsidRPr="000A7F3B" w:rsidR="00FC3C89" w:rsidP="00132B75" w:rsidRDefault="009D5842" w14:paraId="6214CCD4" w14:textId="3A8F44F8">
      <w:pPr>
        <w:spacing w:before="120" w:line="276" w:lineRule="auto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0A7F3B">
        <w:rPr>
          <w:rFonts w:cstheme="minorHAnsi"/>
          <w:b/>
          <w:sz w:val="20"/>
          <w:szCs w:val="20"/>
          <w:shd w:val="clear" w:color="auto" w:fill="FFFFFF"/>
        </w:rPr>
        <w:t>Přihla</w:t>
      </w:r>
      <w:r w:rsidRPr="000A7F3B" w:rsidR="00FC3C89">
        <w:rPr>
          <w:rFonts w:cstheme="minorHAnsi"/>
          <w:b/>
          <w:sz w:val="20"/>
          <w:szCs w:val="20"/>
          <w:shd w:val="clear" w:color="auto" w:fill="FFFFFF"/>
        </w:rPr>
        <w:t>šován</w:t>
      </w:r>
      <w:r w:rsidRPr="000A7F3B" w:rsidR="00BA2BD8">
        <w:rPr>
          <w:rFonts w:cstheme="minorHAnsi"/>
          <w:b/>
          <w:sz w:val="20"/>
          <w:szCs w:val="20"/>
          <w:shd w:val="clear" w:color="auto" w:fill="FFFFFF"/>
        </w:rPr>
        <w:t xml:space="preserve">í na 23. ročník </w:t>
      </w:r>
      <w:proofErr w:type="spellStart"/>
      <w:r w:rsidRPr="000A7F3B" w:rsidR="00BA2BD8">
        <w:rPr>
          <w:rFonts w:cstheme="minorHAnsi"/>
          <w:b/>
          <w:sz w:val="20"/>
          <w:szCs w:val="20"/>
          <w:shd w:val="clear" w:color="auto" w:fill="FFFFFF"/>
        </w:rPr>
        <w:t>Designbloku</w:t>
      </w:r>
      <w:proofErr w:type="spellEnd"/>
      <w:r w:rsidRPr="000A7F3B" w:rsidR="00BA2BD8">
        <w:rPr>
          <w:rFonts w:cstheme="minorHAnsi"/>
          <w:b/>
          <w:sz w:val="20"/>
          <w:szCs w:val="20"/>
          <w:shd w:val="clear" w:color="auto" w:fill="FFFFFF"/>
        </w:rPr>
        <w:t xml:space="preserve"> je pro designéry a firmy spuštěno</w:t>
      </w:r>
      <w:r w:rsidRPr="000A7F3B" w:rsidR="00FC3C89">
        <w:rPr>
          <w:rFonts w:cstheme="minorHAnsi"/>
          <w:b/>
          <w:sz w:val="20"/>
          <w:szCs w:val="20"/>
          <w:shd w:val="clear" w:color="auto" w:fill="FFFFFF"/>
        </w:rPr>
        <w:t xml:space="preserve"> online do 15. června 2021. </w:t>
      </w:r>
      <w:r w:rsidRPr="000A7F3B" w:rsidR="00FC3C89">
        <w:rPr>
          <w:b/>
          <w:sz w:val="20"/>
          <w:szCs w:val="20"/>
        </w:rPr>
        <w:t xml:space="preserve">Do expozice výstavního domu RENESANCE 21 se nelze přihlásit. Výstavní projekty budou vybrány kurátory </w:t>
      </w:r>
      <w:proofErr w:type="spellStart"/>
      <w:r w:rsidRPr="000A7F3B" w:rsidR="00FC3C89">
        <w:rPr>
          <w:b/>
          <w:sz w:val="20"/>
          <w:szCs w:val="20"/>
        </w:rPr>
        <w:t>Designbloku</w:t>
      </w:r>
      <w:proofErr w:type="spellEnd"/>
      <w:r w:rsidRPr="000A7F3B" w:rsidR="00FC3C89">
        <w:rPr>
          <w:b/>
          <w:sz w:val="20"/>
          <w:szCs w:val="20"/>
        </w:rPr>
        <w:t>.</w:t>
      </w:r>
    </w:p>
    <w:p w:rsidRPr="00BD1591" w:rsidR="00FC3C89" w:rsidP="00FC3C89" w:rsidRDefault="00FC3C89" w14:paraId="5302DEBF" w14:textId="5F314D5C">
      <w:pPr>
        <w:spacing w:line="276" w:lineRule="auto"/>
        <w:rPr>
          <w:rFonts w:cstheme="minorHAnsi"/>
          <w:sz w:val="20"/>
          <w:szCs w:val="20"/>
        </w:rPr>
      </w:pPr>
      <w:r w:rsidRPr="00BD1591">
        <w:rPr>
          <w:rFonts w:cstheme="minorHAnsi"/>
          <w:sz w:val="20"/>
          <w:szCs w:val="20"/>
        </w:rPr>
        <w:t xml:space="preserve">Ilustrační fotografie: </w:t>
      </w:r>
      <w:hyperlink w:history="1" r:id="rId8">
        <w:r w:rsidRPr="00087F7D" w:rsidR="00087F7D">
          <w:rPr>
            <w:rStyle w:val="Hyperlink"/>
            <w:rFonts w:cstheme="minorHAnsi"/>
            <w:sz w:val="20"/>
            <w:szCs w:val="20"/>
          </w:rPr>
          <w:t>https://1drv.ms/u/s!Ao2GOD9C7SZjg54lgIhxECMjrIdMqg?e=XpqDZL</w:t>
        </w:r>
      </w:hyperlink>
    </w:p>
    <w:p w:rsidRPr="00FC3C89" w:rsidR="00FC3C89" w:rsidP="00FC3C89" w:rsidRDefault="00FC3C89" w14:paraId="30281749" w14:textId="77777777">
      <w:pPr>
        <w:spacing w:line="276" w:lineRule="auto"/>
        <w:rPr>
          <w:rFonts w:cstheme="minorHAnsi"/>
          <w:sz w:val="20"/>
          <w:szCs w:val="20"/>
        </w:rPr>
      </w:pPr>
      <w:r w:rsidRPr="00BD1591">
        <w:rPr>
          <w:rFonts w:cstheme="minorHAnsi"/>
          <w:sz w:val="20"/>
          <w:szCs w:val="20"/>
        </w:rPr>
        <w:t>PR Kontakt</w:t>
      </w:r>
      <w:r>
        <w:rPr>
          <w:rFonts w:cstheme="minorHAnsi"/>
          <w:sz w:val="20"/>
          <w:szCs w:val="20"/>
        </w:rPr>
        <w:t xml:space="preserve">: </w:t>
      </w:r>
      <w:hyperlink w:history="1" r:id="rId9">
        <w:r w:rsidRPr="00B9621B">
          <w:rPr>
            <w:rStyle w:val="Hyperlink"/>
            <w:rFonts w:cstheme="minorHAnsi"/>
            <w:sz w:val="20"/>
            <w:szCs w:val="20"/>
          </w:rPr>
          <w:t>helena.novotna@profilmedia.cz</w:t>
        </w:r>
      </w:hyperlink>
      <w:r>
        <w:rPr>
          <w:rFonts w:cstheme="minorHAnsi"/>
          <w:sz w:val="20"/>
          <w:szCs w:val="20"/>
        </w:rPr>
        <w:t>, +420 604 261 809 </w:t>
      </w:r>
      <w:r w:rsidRPr="00BD1591">
        <w:rPr>
          <w:rFonts w:cstheme="minorHAnsi"/>
          <w:sz w:val="20"/>
          <w:szCs w:val="20"/>
        </w:rPr>
        <w:t xml:space="preserve"> </w:t>
      </w:r>
    </w:p>
    <w:sectPr w:rsidRPr="00FC3C89" w:rsidR="00FC3C89" w:rsidSect="005C1DFB">
      <w:headerReference w:type="default" r:id="rId10"/>
      <w:pgSz w:w="11906" w:h="16838"/>
      <w:pgMar w:top="1276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6" w:rsidP="008E703D" w:rsidRDefault="009517B6" w14:paraId="6283C19E" w14:textId="77777777">
      <w:pPr>
        <w:spacing w:after="0" w:line="240" w:lineRule="auto"/>
      </w:pPr>
      <w:r>
        <w:separator/>
      </w:r>
    </w:p>
  </w:endnote>
  <w:endnote w:type="continuationSeparator" w:id="0">
    <w:p w:rsidR="009517B6" w:rsidP="008E703D" w:rsidRDefault="009517B6" w14:paraId="016009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6" w:rsidP="008E703D" w:rsidRDefault="009517B6" w14:paraId="0D121374" w14:textId="77777777">
      <w:pPr>
        <w:spacing w:after="0" w:line="240" w:lineRule="auto"/>
      </w:pPr>
      <w:r>
        <w:separator/>
      </w:r>
    </w:p>
  </w:footnote>
  <w:footnote w:type="continuationSeparator" w:id="0">
    <w:p w:rsidR="009517B6" w:rsidP="008E703D" w:rsidRDefault="009517B6" w14:paraId="368FF2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3A6A4D" w:rsidR="009517B6" w:rsidP="003A6A4D" w:rsidRDefault="009517B6" w14:paraId="58411958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FE9AD4" wp14:editId="2B86A1F1">
          <wp:simplePos x="0" y="0"/>
          <wp:positionH relativeFrom="column">
            <wp:posOffset>5372100</wp:posOffset>
          </wp:positionH>
          <wp:positionV relativeFrom="paragraph">
            <wp:posOffset>-31750</wp:posOffset>
          </wp:positionV>
          <wp:extent cx="549910" cy="425450"/>
          <wp:effectExtent l="0" t="0" r="8890" b="6350"/>
          <wp:wrapTight wrapText="bothSides">
            <wp:wrapPolygon edited="0">
              <wp:start x="0" y="0"/>
              <wp:lineTo x="0" y="20633"/>
              <wp:lineTo x="20952" y="20633"/>
              <wp:lineTo x="209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blok logo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17"/>
    <w:rsid w:val="00010823"/>
    <w:rsid w:val="00014CDB"/>
    <w:rsid w:val="0002442A"/>
    <w:rsid w:val="00024FB9"/>
    <w:rsid w:val="00025C6F"/>
    <w:rsid w:val="00027D75"/>
    <w:rsid w:val="000304EB"/>
    <w:rsid w:val="00036E1D"/>
    <w:rsid w:val="0004663C"/>
    <w:rsid w:val="000537E8"/>
    <w:rsid w:val="000608EE"/>
    <w:rsid w:val="000772F0"/>
    <w:rsid w:val="00081437"/>
    <w:rsid w:val="00081BDC"/>
    <w:rsid w:val="00087F7D"/>
    <w:rsid w:val="00097B8A"/>
    <w:rsid w:val="000A346A"/>
    <w:rsid w:val="000A7F3B"/>
    <w:rsid w:val="000B780E"/>
    <w:rsid w:val="000C7779"/>
    <w:rsid w:val="000D3743"/>
    <w:rsid w:val="000D4B99"/>
    <w:rsid w:val="000F6B57"/>
    <w:rsid w:val="0011734D"/>
    <w:rsid w:val="001272B2"/>
    <w:rsid w:val="00127E7B"/>
    <w:rsid w:val="00132A95"/>
    <w:rsid w:val="00132B75"/>
    <w:rsid w:val="00152CD0"/>
    <w:rsid w:val="0016310E"/>
    <w:rsid w:val="001639DD"/>
    <w:rsid w:val="001676D0"/>
    <w:rsid w:val="00175806"/>
    <w:rsid w:val="00180B71"/>
    <w:rsid w:val="00192720"/>
    <w:rsid w:val="001A0327"/>
    <w:rsid w:val="001A2AB4"/>
    <w:rsid w:val="001B7E9B"/>
    <w:rsid w:val="001D36A8"/>
    <w:rsid w:val="001E090D"/>
    <w:rsid w:val="001E195C"/>
    <w:rsid w:val="001E1A6A"/>
    <w:rsid w:val="001E26B2"/>
    <w:rsid w:val="001F040D"/>
    <w:rsid w:val="001F16B8"/>
    <w:rsid w:val="00200671"/>
    <w:rsid w:val="00201955"/>
    <w:rsid w:val="002151C8"/>
    <w:rsid w:val="00226CAA"/>
    <w:rsid w:val="00245B8F"/>
    <w:rsid w:val="002517C9"/>
    <w:rsid w:val="00251B09"/>
    <w:rsid w:val="002543EB"/>
    <w:rsid w:val="00265009"/>
    <w:rsid w:val="002733C1"/>
    <w:rsid w:val="002821AA"/>
    <w:rsid w:val="002873E8"/>
    <w:rsid w:val="00290F93"/>
    <w:rsid w:val="002B05C1"/>
    <w:rsid w:val="002C3AA1"/>
    <w:rsid w:val="002C7173"/>
    <w:rsid w:val="002F2CB5"/>
    <w:rsid w:val="002F6173"/>
    <w:rsid w:val="00305F0D"/>
    <w:rsid w:val="00306970"/>
    <w:rsid w:val="003107C0"/>
    <w:rsid w:val="00313AC3"/>
    <w:rsid w:val="003311E9"/>
    <w:rsid w:val="003314AE"/>
    <w:rsid w:val="00336946"/>
    <w:rsid w:val="0034341C"/>
    <w:rsid w:val="00343E5F"/>
    <w:rsid w:val="00356E6B"/>
    <w:rsid w:val="00364134"/>
    <w:rsid w:val="00376782"/>
    <w:rsid w:val="00384FCE"/>
    <w:rsid w:val="00385926"/>
    <w:rsid w:val="003A6A4D"/>
    <w:rsid w:val="003C2DE9"/>
    <w:rsid w:val="003C40E0"/>
    <w:rsid w:val="003C6923"/>
    <w:rsid w:val="003C6E70"/>
    <w:rsid w:val="003D046E"/>
    <w:rsid w:val="003D5D63"/>
    <w:rsid w:val="003D67D7"/>
    <w:rsid w:val="00404AE5"/>
    <w:rsid w:val="00405F4C"/>
    <w:rsid w:val="00412D83"/>
    <w:rsid w:val="004223B4"/>
    <w:rsid w:val="00431312"/>
    <w:rsid w:val="0044423B"/>
    <w:rsid w:val="004447ED"/>
    <w:rsid w:val="00460291"/>
    <w:rsid w:val="00485586"/>
    <w:rsid w:val="0048791E"/>
    <w:rsid w:val="00490637"/>
    <w:rsid w:val="00495A0F"/>
    <w:rsid w:val="004A28E1"/>
    <w:rsid w:val="004A30CA"/>
    <w:rsid w:val="004A7D81"/>
    <w:rsid w:val="004B7E94"/>
    <w:rsid w:val="004C0F7C"/>
    <w:rsid w:val="004D6E02"/>
    <w:rsid w:val="004E4049"/>
    <w:rsid w:val="004E4DBF"/>
    <w:rsid w:val="004F0DBA"/>
    <w:rsid w:val="004F66C6"/>
    <w:rsid w:val="00532382"/>
    <w:rsid w:val="00534B38"/>
    <w:rsid w:val="00535CD9"/>
    <w:rsid w:val="00547572"/>
    <w:rsid w:val="00557129"/>
    <w:rsid w:val="00563E8F"/>
    <w:rsid w:val="00565809"/>
    <w:rsid w:val="00571155"/>
    <w:rsid w:val="0057644B"/>
    <w:rsid w:val="005C04A7"/>
    <w:rsid w:val="005C1DFB"/>
    <w:rsid w:val="005C4730"/>
    <w:rsid w:val="005C60AD"/>
    <w:rsid w:val="005D0A31"/>
    <w:rsid w:val="005D5EB8"/>
    <w:rsid w:val="005E2B2E"/>
    <w:rsid w:val="005F5442"/>
    <w:rsid w:val="00601BC4"/>
    <w:rsid w:val="00605627"/>
    <w:rsid w:val="00613BB5"/>
    <w:rsid w:val="00615635"/>
    <w:rsid w:val="006241CC"/>
    <w:rsid w:val="00625626"/>
    <w:rsid w:val="0062743E"/>
    <w:rsid w:val="00631F33"/>
    <w:rsid w:val="006340BD"/>
    <w:rsid w:val="0063624C"/>
    <w:rsid w:val="00656EE9"/>
    <w:rsid w:val="006606D6"/>
    <w:rsid w:val="0066651D"/>
    <w:rsid w:val="006677E6"/>
    <w:rsid w:val="00674986"/>
    <w:rsid w:val="00680314"/>
    <w:rsid w:val="00691D25"/>
    <w:rsid w:val="006A371F"/>
    <w:rsid w:val="006A606B"/>
    <w:rsid w:val="006B1155"/>
    <w:rsid w:val="006B1B06"/>
    <w:rsid w:val="006B72E0"/>
    <w:rsid w:val="006C062A"/>
    <w:rsid w:val="006C115C"/>
    <w:rsid w:val="006C1D0B"/>
    <w:rsid w:val="006C6E73"/>
    <w:rsid w:val="006C76A1"/>
    <w:rsid w:val="007159AE"/>
    <w:rsid w:val="00717602"/>
    <w:rsid w:val="007300EB"/>
    <w:rsid w:val="007360EA"/>
    <w:rsid w:val="007478BB"/>
    <w:rsid w:val="0075008D"/>
    <w:rsid w:val="007575B8"/>
    <w:rsid w:val="00764565"/>
    <w:rsid w:val="00775498"/>
    <w:rsid w:val="00776B70"/>
    <w:rsid w:val="00790096"/>
    <w:rsid w:val="007902F8"/>
    <w:rsid w:val="007A2A19"/>
    <w:rsid w:val="007A47E7"/>
    <w:rsid w:val="007B6BEF"/>
    <w:rsid w:val="007C19E2"/>
    <w:rsid w:val="007C202D"/>
    <w:rsid w:val="007E0838"/>
    <w:rsid w:val="007E612E"/>
    <w:rsid w:val="007F0C63"/>
    <w:rsid w:val="00813E79"/>
    <w:rsid w:val="0081554F"/>
    <w:rsid w:val="00820852"/>
    <w:rsid w:val="00824079"/>
    <w:rsid w:val="008242FF"/>
    <w:rsid w:val="00825200"/>
    <w:rsid w:val="00850B27"/>
    <w:rsid w:val="00885B37"/>
    <w:rsid w:val="00887F2B"/>
    <w:rsid w:val="0089055B"/>
    <w:rsid w:val="00893128"/>
    <w:rsid w:val="008A3A37"/>
    <w:rsid w:val="008B4A99"/>
    <w:rsid w:val="008C71C5"/>
    <w:rsid w:val="008D1D32"/>
    <w:rsid w:val="008D2F4E"/>
    <w:rsid w:val="008D62E0"/>
    <w:rsid w:val="008E3AA0"/>
    <w:rsid w:val="008E703D"/>
    <w:rsid w:val="008E7CCC"/>
    <w:rsid w:val="00900F52"/>
    <w:rsid w:val="00901382"/>
    <w:rsid w:val="00911FD2"/>
    <w:rsid w:val="00916EB3"/>
    <w:rsid w:val="00920646"/>
    <w:rsid w:val="009274A0"/>
    <w:rsid w:val="0094211F"/>
    <w:rsid w:val="009517B6"/>
    <w:rsid w:val="00952CBD"/>
    <w:rsid w:val="00954056"/>
    <w:rsid w:val="00955EE3"/>
    <w:rsid w:val="00970EB8"/>
    <w:rsid w:val="0097327C"/>
    <w:rsid w:val="00976E87"/>
    <w:rsid w:val="00984AB8"/>
    <w:rsid w:val="0098543A"/>
    <w:rsid w:val="00990109"/>
    <w:rsid w:val="009901C3"/>
    <w:rsid w:val="00991BE4"/>
    <w:rsid w:val="009A76DD"/>
    <w:rsid w:val="009B4DF3"/>
    <w:rsid w:val="009B56B8"/>
    <w:rsid w:val="009C77BF"/>
    <w:rsid w:val="009D12DB"/>
    <w:rsid w:val="009D5647"/>
    <w:rsid w:val="009D5842"/>
    <w:rsid w:val="009E0216"/>
    <w:rsid w:val="009E3650"/>
    <w:rsid w:val="009F37F2"/>
    <w:rsid w:val="009F6E12"/>
    <w:rsid w:val="00A00A18"/>
    <w:rsid w:val="00A03D79"/>
    <w:rsid w:val="00A043DD"/>
    <w:rsid w:val="00A24910"/>
    <w:rsid w:val="00A27C85"/>
    <w:rsid w:val="00A32EF9"/>
    <w:rsid w:val="00A35E94"/>
    <w:rsid w:val="00A41448"/>
    <w:rsid w:val="00A41538"/>
    <w:rsid w:val="00A42366"/>
    <w:rsid w:val="00A63212"/>
    <w:rsid w:val="00A70FA6"/>
    <w:rsid w:val="00A73C50"/>
    <w:rsid w:val="00A77D42"/>
    <w:rsid w:val="00A80CE9"/>
    <w:rsid w:val="00AA1393"/>
    <w:rsid w:val="00AA63F4"/>
    <w:rsid w:val="00AD6E93"/>
    <w:rsid w:val="00AE22E9"/>
    <w:rsid w:val="00AE2444"/>
    <w:rsid w:val="00AE767D"/>
    <w:rsid w:val="00B073EF"/>
    <w:rsid w:val="00B14A6C"/>
    <w:rsid w:val="00B2337A"/>
    <w:rsid w:val="00B34AD8"/>
    <w:rsid w:val="00B5621E"/>
    <w:rsid w:val="00B57778"/>
    <w:rsid w:val="00B805F2"/>
    <w:rsid w:val="00B851A0"/>
    <w:rsid w:val="00B8553A"/>
    <w:rsid w:val="00B92125"/>
    <w:rsid w:val="00BA2BD8"/>
    <w:rsid w:val="00BA3C5C"/>
    <w:rsid w:val="00BB0730"/>
    <w:rsid w:val="00BC5068"/>
    <w:rsid w:val="00BC6E14"/>
    <w:rsid w:val="00BE27D0"/>
    <w:rsid w:val="00C138F7"/>
    <w:rsid w:val="00C16127"/>
    <w:rsid w:val="00C46DF8"/>
    <w:rsid w:val="00C50D15"/>
    <w:rsid w:val="00C77296"/>
    <w:rsid w:val="00C824BF"/>
    <w:rsid w:val="00C82546"/>
    <w:rsid w:val="00CA30F8"/>
    <w:rsid w:val="00CB1E37"/>
    <w:rsid w:val="00CB7891"/>
    <w:rsid w:val="00CC60E4"/>
    <w:rsid w:val="00CD34D6"/>
    <w:rsid w:val="00CE5B88"/>
    <w:rsid w:val="00CF2D86"/>
    <w:rsid w:val="00D0148C"/>
    <w:rsid w:val="00D20765"/>
    <w:rsid w:val="00D30486"/>
    <w:rsid w:val="00D30D8D"/>
    <w:rsid w:val="00D44615"/>
    <w:rsid w:val="00D45C8A"/>
    <w:rsid w:val="00D50A1B"/>
    <w:rsid w:val="00D56BA9"/>
    <w:rsid w:val="00D57E16"/>
    <w:rsid w:val="00D66E31"/>
    <w:rsid w:val="00D721BA"/>
    <w:rsid w:val="00D72BA0"/>
    <w:rsid w:val="00D7546C"/>
    <w:rsid w:val="00D82A7B"/>
    <w:rsid w:val="00D85744"/>
    <w:rsid w:val="00D966CE"/>
    <w:rsid w:val="00D96F95"/>
    <w:rsid w:val="00DA2F5C"/>
    <w:rsid w:val="00DB5892"/>
    <w:rsid w:val="00DC3599"/>
    <w:rsid w:val="00DC54FE"/>
    <w:rsid w:val="00DD1417"/>
    <w:rsid w:val="00DD2F59"/>
    <w:rsid w:val="00DD6D42"/>
    <w:rsid w:val="00DF566F"/>
    <w:rsid w:val="00DF788A"/>
    <w:rsid w:val="00E026AA"/>
    <w:rsid w:val="00E03406"/>
    <w:rsid w:val="00E14EE2"/>
    <w:rsid w:val="00E25C97"/>
    <w:rsid w:val="00E371BD"/>
    <w:rsid w:val="00E73347"/>
    <w:rsid w:val="00E77968"/>
    <w:rsid w:val="00E856B4"/>
    <w:rsid w:val="00E864D9"/>
    <w:rsid w:val="00E867CA"/>
    <w:rsid w:val="00E93250"/>
    <w:rsid w:val="00EA1DC9"/>
    <w:rsid w:val="00EB1F97"/>
    <w:rsid w:val="00ED1B9F"/>
    <w:rsid w:val="00EE7101"/>
    <w:rsid w:val="00EF5D3E"/>
    <w:rsid w:val="00F0670B"/>
    <w:rsid w:val="00F25CB7"/>
    <w:rsid w:val="00F46EBF"/>
    <w:rsid w:val="00F473F6"/>
    <w:rsid w:val="00F52DDC"/>
    <w:rsid w:val="00F53039"/>
    <w:rsid w:val="00F65A02"/>
    <w:rsid w:val="00F6636E"/>
    <w:rsid w:val="00F7203B"/>
    <w:rsid w:val="00F848ED"/>
    <w:rsid w:val="00F85918"/>
    <w:rsid w:val="00F87F20"/>
    <w:rsid w:val="00F93063"/>
    <w:rsid w:val="00F93925"/>
    <w:rsid w:val="00FB0B38"/>
    <w:rsid w:val="00FB299B"/>
    <w:rsid w:val="00FC3783"/>
    <w:rsid w:val="00FC3C89"/>
    <w:rsid w:val="00FC7590"/>
    <w:rsid w:val="00FE0D98"/>
    <w:rsid w:val="00FE33D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8C2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BE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2F0"/>
    <w:pPr>
      <w:spacing w:after="0" w:line="240" w:lineRule="auto"/>
      <w:contextualSpacing/>
    </w:pPr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772F0"/>
    <w:rPr>
      <w:rFonts w:asciiTheme="majorHAnsi" w:hAnsiTheme="majorHAnsi" w:eastAsiaTheme="majorEastAsia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8E703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703D"/>
  </w:style>
  <w:style w:type="paragraph" w:styleId="Footer">
    <w:name w:val="footer"/>
    <w:basedOn w:val="Normal"/>
    <w:link w:val="FooterChar"/>
    <w:uiPriority w:val="99"/>
    <w:unhideWhenUsed/>
    <w:rsid w:val="008E703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703D"/>
  </w:style>
  <w:style w:type="paragraph" w:styleId="BalloonText">
    <w:name w:val="Balloon Text"/>
    <w:basedOn w:val="Normal"/>
    <w:link w:val="BalloonTextChar"/>
    <w:uiPriority w:val="99"/>
    <w:semiHidden/>
    <w:unhideWhenUsed/>
    <w:rsid w:val="004C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0F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7E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7E6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B6BE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E0D9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FE0D9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72F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2F0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8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3D"/>
  </w:style>
  <w:style w:type="paragraph" w:styleId="Footer">
    <w:name w:val="footer"/>
    <w:basedOn w:val="Normal"/>
    <w:link w:val="FooterChar"/>
    <w:uiPriority w:val="99"/>
    <w:unhideWhenUsed/>
    <w:rsid w:val="008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3D"/>
  </w:style>
  <w:style w:type="paragraph" w:styleId="BalloonText">
    <w:name w:val="Balloon Text"/>
    <w:basedOn w:val="Normal"/>
    <w:link w:val="BalloonTextChar"/>
    <w:uiPriority w:val="99"/>
    <w:semiHidden/>
    <w:unhideWhenUsed/>
    <w:rsid w:val="004C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7E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7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FE0D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0D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yperlink" Target="https://1drv.ms/u/s!Ao2GOD9C7SZjg54lgIhxECMjrIdMqg?e=XpqDZL" TargetMode="External" Id="rId8" /><Relationship Type="http://schemas.openxmlformats.org/officeDocument/2006/relationships/hyperlink" Target="mailto:helena.novotna@profilmedia.cz" TargetMode="External" Id="rId9" /><Relationship Type="http://schemas.openxmlformats.org/officeDocument/2006/relationships/header" Target="header1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F809-5340-FB4B-A80E-436265BC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776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Svehlova</dc:creator>
  <cp:keywords/>
  <dc:description/>
  <cp:lastModifiedBy>Helena</cp:lastModifiedBy>
  <cp:revision>6</cp:revision>
  <cp:lastPrinted>2021-05-03T07:44:00Z</cp:lastPrinted>
  <dcterms:created xsi:type="dcterms:W3CDTF">2021-05-03T07:44:00Z</dcterms:created>
  <dcterms:modified xsi:type="dcterms:W3CDTF">2021-05-03T11:00:00Z</dcterms:modified>
</cp:coreProperties>
</file>